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C723C3">
      <w:pPr>
        <w:pStyle w:val="Normal0"/>
        <w:widowControl w:val="0"/>
        <w:spacing w:after="120" w:line="360" w:lineRule="auto"/>
        <w:jc w:val="center"/>
        <w:rPr>
          <w:rFonts w:hAnsi="Arial"/>
          <w:b/>
          <w:sz w:val="52"/>
          <w:lang w:eastAsia="zh-CN"/>
        </w:rPr>
      </w:pPr>
      <w:r>
        <w:rPr>
          <w:rFonts w:hAnsi="Arial" w:hint="eastAsia"/>
          <w:b/>
          <w:sz w:val="52"/>
          <w:lang w:eastAsia="zh-CN"/>
        </w:rPr>
        <w:t>超</w:t>
      </w:r>
      <w:proofErr w:type="gramStart"/>
      <w:r>
        <w:rPr>
          <w:rFonts w:hAnsi="Arial" w:hint="eastAsia"/>
          <w:b/>
          <w:sz w:val="52"/>
          <w:lang w:eastAsia="zh-CN"/>
        </w:rPr>
        <w:t>医</w:t>
      </w:r>
      <w:proofErr w:type="gramEnd"/>
      <w:r>
        <w:rPr>
          <w:rFonts w:hAnsi="Arial" w:hint="eastAsia"/>
          <w:b/>
          <w:sz w:val="52"/>
          <w:lang w:eastAsia="zh-CN"/>
        </w:rPr>
        <w:t>入驻平台</w:t>
      </w:r>
    </w:p>
    <w:p w:rsidR="0092588E" w:rsidRDefault="00C723C3">
      <w:pPr>
        <w:pStyle w:val="Normal0"/>
        <w:widowControl w:val="0"/>
        <w:spacing w:after="120" w:line="360" w:lineRule="auto"/>
        <w:jc w:val="center"/>
        <w:rPr>
          <w:rFonts w:hAnsi="Arial"/>
          <w:b/>
          <w:sz w:val="52"/>
          <w:lang w:eastAsia="zh-CN"/>
        </w:rPr>
      </w:pPr>
      <w:r>
        <w:rPr>
          <w:rFonts w:hAnsi="Arial" w:hint="eastAsia"/>
          <w:b/>
          <w:sz w:val="52"/>
          <w:lang w:eastAsia="zh-CN"/>
        </w:rPr>
        <w:t>版本产品需求说明书</w:t>
      </w:r>
    </w:p>
    <w:p w:rsidR="0092588E" w:rsidRDefault="0092588E">
      <w:pPr>
        <w:spacing w:line="360" w:lineRule="auto"/>
      </w:pPr>
    </w:p>
    <w:p w:rsidR="0092588E" w:rsidRDefault="0092588E">
      <w:pPr>
        <w:rPr>
          <w:rFonts w:ascii="Arial" w:hAnsi="Arial" w:cs="Arial"/>
          <w:bCs/>
          <w:iCs/>
          <w:color w:val="0000FF"/>
        </w:rPr>
      </w:pPr>
    </w:p>
    <w:p w:rsidR="0092588E" w:rsidRDefault="0092588E">
      <w:pPr>
        <w:rPr>
          <w:rFonts w:ascii="Arial" w:hAnsi="Arial" w:cs="Arial"/>
          <w:bCs/>
          <w:iCs/>
          <w:color w:val="0000FF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92588E">
        <w:trPr>
          <w:trHeight w:val="483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pStyle w:val="a5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pStyle w:val="a5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文档编号：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92588E">
        <w:trPr>
          <w:trHeight w:val="416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文档密级：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归属部门</w:t>
            </w:r>
            <w:r>
              <w:rPr>
                <w:rFonts w:ascii="Arial" w:hAnsi="Arial" w:cs="Arial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sz w:val="18"/>
                <w:szCs w:val="18"/>
              </w:rPr>
              <w:t>项目：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产品部</w:t>
            </w:r>
          </w:p>
        </w:tc>
      </w:tr>
      <w:tr w:rsidR="0092588E">
        <w:trPr>
          <w:trHeight w:val="379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产品名：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sz w:val="18"/>
                <w:szCs w:val="18"/>
              </w:rPr>
              <w:t>郑朝禹</w:t>
            </w:r>
            <w:proofErr w:type="gramEnd"/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子系统名：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92588E">
        <w:trPr>
          <w:trHeight w:val="413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92588E" w:rsidRDefault="0092588E">
      <w:pPr>
        <w:rPr>
          <w:rFonts w:ascii="Arial" w:hAnsi="Arial" w:cs="Arial"/>
        </w:rPr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92588E">
      <w:pPr>
        <w:spacing w:line="360" w:lineRule="auto"/>
      </w:pPr>
    </w:p>
    <w:p w:rsidR="0092588E" w:rsidRDefault="00C723C3">
      <w:pPr>
        <w:pageBreakBefore/>
        <w:spacing w:beforeLines="100" w:before="312" w:afterLines="50" w:after="156" w:line="360" w:lineRule="auto"/>
        <w:jc w:val="center"/>
        <w:rPr>
          <w:rFonts w:eastAsia="黑体"/>
          <w:sz w:val="24"/>
        </w:rPr>
      </w:pPr>
      <w:r>
        <w:rPr>
          <w:rFonts w:eastAsia="黑体" w:hAnsi="Arial"/>
          <w:sz w:val="24"/>
        </w:rPr>
        <w:lastRenderedPageBreak/>
        <w:t>修订记录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6"/>
        <w:gridCol w:w="1245"/>
        <w:gridCol w:w="3119"/>
        <w:gridCol w:w="1301"/>
        <w:gridCol w:w="1661"/>
      </w:tblGrid>
      <w:tr w:rsidR="0092588E">
        <w:tc>
          <w:tcPr>
            <w:tcW w:w="1196" w:type="dxa"/>
          </w:tcPr>
          <w:p w:rsidR="0092588E" w:rsidRDefault="00C723C3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日期</w:t>
            </w:r>
          </w:p>
        </w:tc>
        <w:tc>
          <w:tcPr>
            <w:tcW w:w="1245" w:type="dxa"/>
          </w:tcPr>
          <w:p w:rsidR="0092588E" w:rsidRDefault="00C723C3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修订版本</w:t>
            </w:r>
          </w:p>
        </w:tc>
        <w:tc>
          <w:tcPr>
            <w:tcW w:w="3119" w:type="dxa"/>
          </w:tcPr>
          <w:p w:rsidR="0092588E" w:rsidRDefault="00C723C3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修改描述</w:t>
            </w:r>
          </w:p>
        </w:tc>
        <w:tc>
          <w:tcPr>
            <w:tcW w:w="1301" w:type="dxa"/>
          </w:tcPr>
          <w:p w:rsidR="0092588E" w:rsidRDefault="00C723C3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作者</w:t>
            </w:r>
          </w:p>
        </w:tc>
        <w:tc>
          <w:tcPr>
            <w:tcW w:w="1661" w:type="dxa"/>
          </w:tcPr>
          <w:p w:rsidR="0092588E" w:rsidRDefault="00C723C3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审核</w:t>
            </w:r>
          </w:p>
        </w:tc>
      </w:tr>
      <w:tr w:rsidR="0092588E">
        <w:tc>
          <w:tcPr>
            <w:tcW w:w="1196" w:type="dxa"/>
          </w:tcPr>
          <w:p w:rsidR="0092588E" w:rsidRDefault="00C723C3">
            <w:r>
              <w:rPr>
                <w:rFonts w:hint="eastAsia"/>
              </w:rPr>
              <w:t>2019/5/9</w:t>
            </w:r>
          </w:p>
        </w:tc>
        <w:tc>
          <w:tcPr>
            <w:tcW w:w="1245" w:type="dxa"/>
          </w:tcPr>
          <w:p w:rsidR="0092588E" w:rsidRDefault="00C723C3">
            <w:r>
              <w:rPr>
                <w:rFonts w:hint="eastAsia"/>
              </w:rPr>
              <w:t>V1.0</w:t>
            </w:r>
          </w:p>
        </w:tc>
        <w:tc>
          <w:tcPr>
            <w:tcW w:w="3119" w:type="dxa"/>
          </w:tcPr>
          <w:p w:rsidR="0092588E" w:rsidRDefault="00C723C3">
            <w:r>
              <w:rPr>
                <w:rFonts w:hint="eastAsia"/>
              </w:rPr>
              <w:t>超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入驻平台</w:t>
            </w:r>
          </w:p>
        </w:tc>
        <w:tc>
          <w:tcPr>
            <w:tcW w:w="1301" w:type="dxa"/>
          </w:tcPr>
          <w:p w:rsidR="0092588E" w:rsidRDefault="00C723C3">
            <w:proofErr w:type="gramStart"/>
            <w:r>
              <w:rPr>
                <w:rFonts w:hint="eastAsia"/>
              </w:rPr>
              <w:t>郑朝禹</w:t>
            </w:r>
            <w:proofErr w:type="gramEnd"/>
          </w:p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144969">
            <w:r>
              <w:rPr>
                <w:rFonts w:hint="eastAsia"/>
              </w:rPr>
              <w:t>2019/5/9</w:t>
            </w:r>
          </w:p>
        </w:tc>
        <w:tc>
          <w:tcPr>
            <w:tcW w:w="1245" w:type="dxa"/>
          </w:tcPr>
          <w:p w:rsidR="0092588E" w:rsidRDefault="00144969">
            <w:r>
              <w:t>V</w:t>
            </w:r>
            <w:r>
              <w:rPr>
                <w:rFonts w:hint="eastAsia"/>
              </w:rPr>
              <w:t>1.1</w:t>
            </w:r>
          </w:p>
        </w:tc>
        <w:tc>
          <w:tcPr>
            <w:tcW w:w="3119" w:type="dxa"/>
          </w:tcPr>
          <w:p w:rsidR="0092588E" w:rsidRDefault="00144969">
            <w:r>
              <w:rPr>
                <w:rFonts w:hint="eastAsia"/>
              </w:rPr>
              <w:t>入驻审核的修改</w:t>
            </w:r>
          </w:p>
        </w:tc>
        <w:tc>
          <w:tcPr>
            <w:tcW w:w="1301" w:type="dxa"/>
          </w:tcPr>
          <w:p w:rsidR="0092588E" w:rsidRDefault="00B15CA4">
            <w:r>
              <w:rPr>
                <w:rFonts w:hint="eastAsia"/>
              </w:rPr>
              <w:t>郑朝禹</w:t>
            </w:r>
          </w:p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92588E"/>
        </w:tc>
        <w:tc>
          <w:tcPr>
            <w:tcW w:w="1245" w:type="dxa"/>
          </w:tcPr>
          <w:p w:rsidR="0092588E" w:rsidRDefault="0092588E"/>
        </w:tc>
        <w:tc>
          <w:tcPr>
            <w:tcW w:w="3119" w:type="dxa"/>
          </w:tcPr>
          <w:p w:rsidR="0092588E" w:rsidRDefault="0092588E"/>
        </w:tc>
        <w:tc>
          <w:tcPr>
            <w:tcW w:w="1301" w:type="dxa"/>
          </w:tcPr>
          <w:p w:rsidR="0092588E" w:rsidRDefault="0092588E"/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92588E"/>
        </w:tc>
        <w:tc>
          <w:tcPr>
            <w:tcW w:w="1245" w:type="dxa"/>
          </w:tcPr>
          <w:p w:rsidR="0092588E" w:rsidRDefault="0092588E"/>
        </w:tc>
        <w:tc>
          <w:tcPr>
            <w:tcW w:w="3119" w:type="dxa"/>
          </w:tcPr>
          <w:p w:rsidR="0092588E" w:rsidRDefault="0092588E"/>
        </w:tc>
        <w:tc>
          <w:tcPr>
            <w:tcW w:w="1301" w:type="dxa"/>
          </w:tcPr>
          <w:p w:rsidR="0092588E" w:rsidRDefault="0092588E"/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92588E"/>
        </w:tc>
        <w:tc>
          <w:tcPr>
            <w:tcW w:w="1245" w:type="dxa"/>
          </w:tcPr>
          <w:p w:rsidR="0092588E" w:rsidRDefault="0092588E"/>
        </w:tc>
        <w:tc>
          <w:tcPr>
            <w:tcW w:w="3119" w:type="dxa"/>
          </w:tcPr>
          <w:p w:rsidR="0092588E" w:rsidRDefault="0092588E"/>
        </w:tc>
        <w:tc>
          <w:tcPr>
            <w:tcW w:w="1301" w:type="dxa"/>
          </w:tcPr>
          <w:p w:rsidR="0092588E" w:rsidRDefault="0092588E"/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92588E"/>
        </w:tc>
        <w:tc>
          <w:tcPr>
            <w:tcW w:w="1245" w:type="dxa"/>
          </w:tcPr>
          <w:p w:rsidR="0092588E" w:rsidRDefault="0092588E"/>
        </w:tc>
        <w:tc>
          <w:tcPr>
            <w:tcW w:w="3119" w:type="dxa"/>
          </w:tcPr>
          <w:p w:rsidR="0092588E" w:rsidRDefault="0092588E"/>
        </w:tc>
        <w:tc>
          <w:tcPr>
            <w:tcW w:w="1301" w:type="dxa"/>
          </w:tcPr>
          <w:p w:rsidR="0092588E" w:rsidRDefault="0092588E"/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92588E"/>
        </w:tc>
        <w:tc>
          <w:tcPr>
            <w:tcW w:w="1245" w:type="dxa"/>
          </w:tcPr>
          <w:p w:rsidR="0092588E" w:rsidRDefault="0092588E"/>
        </w:tc>
        <w:tc>
          <w:tcPr>
            <w:tcW w:w="3119" w:type="dxa"/>
          </w:tcPr>
          <w:p w:rsidR="0092588E" w:rsidRDefault="0092588E"/>
        </w:tc>
        <w:tc>
          <w:tcPr>
            <w:tcW w:w="1301" w:type="dxa"/>
          </w:tcPr>
          <w:p w:rsidR="0092588E" w:rsidRDefault="0092588E"/>
        </w:tc>
        <w:tc>
          <w:tcPr>
            <w:tcW w:w="1661" w:type="dxa"/>
          </w:tcPr>
          <w:p w:rsidR="0092588E" w:rsidRDefault="0092588E"/>
        </w:tc>
      </w:tr>
      <w:tr w:rsidR="0092588E">
        <w:tc>
          <w:tcPr>
            <w:tcW w:w="1196" w:type="dxa"/>
          </w:tcPr>
          <w:p w:rsidR="0092588E" w:rsidRDefault="0092588E"/>
        </w:tc>
        <w:tc>
          <w:tcPr>
            <w:tcW w:w="1245" w:type="dxa"/>
          </w:tcPr>
          <w:p w:rsidR="0092588E" w:rsidRDefault="0092588E"/>
        </w:tc>
        <w:tc>
          <w:tcPr>
            <w:tcW w:w="3119" w:type="dxa"/>
          </w:tcPr>
          <w:p w:rsidR="0092588E" w:rsidRDefault="0092588E"/>
        </w:tc>
        <w:tc>
          <w:tcPr>
            <w:tcW w:w="1301" w:type="dxa"/>
          </w:tcPr>
          <w:p w:rsidR="0092588E" w:rsidRDefault="0092588E"/>
        </w:tc>
        <w:tc>
          <w:tcPr>
            <w:tcW w:w="1661" w:type="dxa"/>
          </w:tcPr>
          <w:p w:rsidR="0092588E" w:rsidRDefault="0092588E"/>
        </w:tc>
      </w:tr>
    </w:tbl>
    <w:p w:rsidR="0092588E" w:rsidRDefault="00C723C3">
      <w:pPr>
        <w:pageBreakBefore/>
        <w:spacing w:beforeLines="100" w:before="312" w:afterLines="50" w:after="156" w:line="360" w:lineRule="auto"/>
        <w:jc w:val="center"/>
        <w:rPr>
          <w:b/>
          <w:sz w:val="24"/>
        </w:rPr>
      </w:pPr>
      <w:r>
        <w:rPr>
          <w:rFonts w:hAnsi="Arial"/>
          <w:b/>
          <w:sz w:val="24"/>
        </w:rPr>
        <w:lastRenderedPageBreak/>
        <w:t>目</w:t>
      </w:r>
      <w:r>
        <w:rPr>
          <w:b/>
          <w:sz w:val="24"/>
        </w:rPr>
        <w:t xml:space="preserve">  </w:t>
      </w:r>
      <w:r>
        <w:rPr>
          <w:rFonts w:hAnsi="Arial"/>
          <w:b/>
          <w:sz w:val="24"/>
        </w:rPr>
        <w:t>录</w:t>
      </w:r>
    </w:p>
    <w:p w:rsidR="0092588E" w:rsidRDefault="00C723C3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91049" w:history="1">
        <w:r>
          <w:rPr>
            <w:rStyle w:val="aff9"/>
            <w:rFonts w:hint="eastAsia"/>
          </w:rPr>
          <w:t>引言</w:t>
        </w:r>
        <w:r>
          <w:tab/>
        </w:r>
        <w:r>
          <w:fldChar w:fldCharType="begin"/>
        </w:r>
        <w:r>
          <w:instrText xml:space="preserve"> PAGEREF _Toc8391049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0" w:history="1">
        <w:r w:rsidR="00C723C3">
          <w:rPr>
            <w:rStyle w:val="aff9"/>
            <w:rFonts w:hint="eastAsia"/>
          </w:rPr>
          <w:t>文档目的和范围</w:t>
        </w:r>
        <w:r w:rsidR="00C723C3">
          <w:tab/>
        </w:r>
        <w:r w:rsidR="00C723C3">
          <w:fldChar w:fldCharType="begin"/>
        </w:r>
        <w:r w:rsidR="00C723C3">
          <w:instrText xml:space="preserve"> PAGEREF _Toc8391050 \h </w:instrText>
        </w:r>
        <w:r w:rsidR="00C723C3">
          <w:fldChar w:fldCharType="separate"/>
        </w:r>
        <w:r w:rsidR="00C723C3">
          <w:t>4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1" w:history="1">
        <w:r w:rsidR="00C723C3">
          <w:rPr>
            <w:rStyle w:val="aff9"/>
            <w:rFonts w:hint="eastAsia"/>
          </w:rPr>
          <w:t>术语表</w:t>
        </w:r>
        <w:r w:rsidR="00C723C3">
          <w:tab/>
        </w:r>
        <w:r w:rsidR="00C723C3">
          <w:fldChar w:fldCharType="begin"/>
        </w:r>
        <w:r w:rsidR="00C723C3">
          <w:instrText xml:space="preserve"> PAGEREF _Toc8391051 \h </w:instrText>
        </w:r>
        <w:r w:rsidR="00C723C3">
          <w:fldChar w:fldCharType="separate"/>
        </w:r>
        <w:r w:rsidR="00C723C3">
          <w:t>4</w:t>
        </w:r>
        <w:r w:rsidR="00C723C3">
          <w:fldChar w:fldCharType="end"/>
        </w:r>
      </w:hyperlink>
    </w:p>
    <w:p w:rsidR="0092588E" w:rsidRDefault="0062185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sz w:val="21"/>
          <w:szCs w:val="22"/>
        </w:rPr>
      </w:pPr>
      <w:hyperlink w:anchor="_Toc8391052" w:history="1">
        <w:r w:rsidR="00C723C3">
          <w:rPr>
            <w:rStyle w:val="aff9"/>
            <w:rFonts w:hint="eastAsia"/>
          </w:rPr>
          <w:t>总体描述</w:t>
        </w:r>
        <w:r w:rsidR="00C723C3">
          <w:tab/>
        </w:r>
        <w:r w:rsidR="00C723C3">
          <w:fldChar w:fldCharType="begin"/>
        </w:r>
        <w:r w:rsidR="00C723C3">
          <w:instrText xml:space="preserve"> PAGEREF _Toc8391052 \h </w:instrText>
        </w:r>
        <w:r w:rsidR="00C723C3">
          <w:fldChar w:fldCharType="separate"/>
        </w:r>
        <w:r w:rsidR="00C723C3">
          <w:t>4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3" w:history="1">
        <w:r w:rsidR="00C723C3">
          <w:rPr>
            <w:rStyle w:val="aff9"/>
            <w:rFonts w:hint="eastAsia"/>
          </w:rPr>
          <w:t>产品描述及背景</w:t>
        </w:r>
        <w:r w:rsidR="00C723C3">
          <w:tab/>
        </w:r>
        <w:r w:rsidR="00C723C3">
          <w:fldChar w:fldCharType="begin"/>
        </w:r>
        <w:r w:rsidR="00C723C3">
          <w:instrText xml:space="preserve"> PAGEREF _Toc8391053 \h </w:instrText>
        </w:r>
        <w:r w:rsidR="00C723C3">
          <w:fldChar w:fldCharType="separate"/>
        </w:r>
        <w:r w:rsidR="00C723C3">
          <w:t>4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4" w:history="1">
        <w:r w:rsidR="00C723C3">
          <w:rPr>
            <w:rStyle w:val="aff9"/>
            <w:rFonts w:hint="eastAsia"/>
          </w:rPr>
          <w:t>用户类和特征</w:t>
        </w:r>
        <w:r w:rsidR="00C723C3">
          <w:tab/>
        </w:r>
        <w:r w:rsidR="00C723C3">
          <w:fldChar w:fldCharType="begin"/>
        </w:r>
        <w:r w:rsidR="00C723C3">
          <w:instrText xml:space="preserve"> PAGEREF _Toc8391054 \h </w:instrText>
        </w:r>
        <w:r w:rsidR="00C723C3">
          <w:fldChar w:fldCharType="separate"/>
        </w:r>
        <w:r w:rsidR="00C723C3">
          <w:t>4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5" w:history="1">
        <w:r w:rsidR="00C723C3">
          <w:rPr>
            <w:rStyle w:val="aff9"/>
            <w:rFonts w:hint="eastAsia"/>
          </w:rPr>
          <w:t>业务目标</w:t>
        </w:r>
        <w:r w:rsidR="00C723C3">
          <w:tab/>
        </w:r>
        <w:r w:rsidR="00C723C3">
          <w:fldChar w:fldCharType="begin"/>
        </w:r>
        <w:r w:rsidR="00C723C3">
          <w:instrText xml:space="preserve"> PAGEREF _Toc8391055 \h </w:instrText>
        </w:r>
        <w:r w:rsidR="00C723C3">
          <w:fldChar w:fldCharType="separate"/>
        </w:r>
        <w:r w:rsidR="00C723C3">
          <w:t>4</w:t>
        </w:r>
        <w:r w:rsidR="00C723C3">
          <w:fldChar w:fldCharType="end"/>
        </w:r>
      </w:hyperlink>
    </w:p>
    <w:p w:rsidR="0092588E" w:rsidRDefault="0062185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sz w:val="21"/>
          <w:szCs w:val="22"/>
        </w:rPr>
      </w:pPr>
      <w:hyperlink w:anchor="_Toc8391056" w:history="1">
        <w:r w:rsidR="00C723C3">
          <w:rPr>
            <w:rStyle w:val="aff9"/>
            <w:rFonts w:hint="eastAsia"/>
          </w:rPr>
          <w:t>功能结构</w:t>
        </w:r>
        <w:r w:rsidR="00C723C3">
          <w:tab/>
        </w:r>
        <w:r w:rsidR="00C723C3">
          <w:fldChar w:fldCharType="begin"/>
        </w:r>
        <w:r w:rsidR="00C723C3">
          <w:instrText xml:space="preserve"> PAGEREF _Toc8391056 \h </w:instrText>
        </w:r>
        <w:r w:rsidR="00C723C3">
          <w:fldChar w:fldCharType="separate"/>
        </w:r>
        <w:r w:rsidR="00C723C3">
          <w:t>5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7" w:history="1">
        <w:r w:rsidR="00C723C3">
          <w:rPr>
            <w:rStyle w:val="aff9"/>
            <w:rFonts w:hint="eastAsia"/>
          </w:rPr>
          <w:t>功能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资讯</w:t>
        </w:r>
        <w:r w:rsidR="00C723C3">
          <w:tab/>
        </w:r>
        <w:r w:rsidR="00C723C3">
          <w:fldChar w:fldCharType="begin"/>
        </w:r>
        <w:r w:rsidR="00C723C3">
          <w:instrText xml:space="preserve"> PAGEREF _Toc8391057 \h </w:instrText>
        </w:r>
        <w:r w:rsidR="00C723C3">
          <w:fldChar w:fldCharType="separate"/>
        </w:r>
        <w:r w:rsidR="00C723C3">
          <w:t>7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58" w:history="1">
        <w:r w:rsidR="00C723C3">
          <w:rPr>
            <w:rStyle w:val="aff9"/>
            <w:rFonts w:hint="eastAsia"/>
          </w:rPr>
          <w:t>优先级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高</w:t>
        </w:r>
        <w:r w:rsidR="00C723C3">
          <w:tab/>
        </w:r>
        <w:r w:rsidR="00C723C3">
          <w:fldChar w:fldCharType="begin"/>
        </w:r>
        <w:r w:rsidR="00C723C3">
          <w:instrText xml:space="preserve"> PAGEREF _Toc8391058 \h </w:instrText>
        </w:r>
        <w:r w:rsidR="00C723C3">
          <w:fldChar w:fldCharType="separate"/>
        </w:r>
        <w:r w:rsidR="00C723C3">
          <w:t>7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59" w:history="1">
        <w:r w:rsidR="00C723C3">
          <w:rPr>
            <w:rStyle w:val="aff9"/>
            <w:rFonts w:hint="eastAsia"/>
          </w:rPr>
          <w:t>功能描述</w:t>
        </w:r>
        <w:r w:rsidR="00C723C3">
          <w:tab/>
        </w:r>
        <w:r w:rsidR="00C723C3">
          <w:fldChar w:fldCharType="begin"/>
        </w:r>
        <w:r w:rsidR="00C723C3">
          <w:instrText xml:space="preserve"> PAGEREF _Toc8391059 \h </w:instrText>
        </w:r>
        <w:r w:rsidR="00C723C3">
          <w:fldChar w:fldCharType="separate"/>
        </w:r>
        <w:r w:rsidR="00C723C3">
          <w:t>7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0" w:history="1">
        <w:r w:rsidR="00C723C3">
          <w:rPr>
            <w:rStyle w:val="aff9"/>
            <w:rFonts w:hint="eastAsia"/>
          </w:rPr>
          <w:t>功能性需求</w:t>
        </w:r>
        <w:r w:rsidR="00C723C3">
          <w:tab/>
        </w:r>
        <w:r w:rsidR="00C723C3">
          <w:fldChar w:fldCharType="begin"/>
        </w:r>
        <w:r w:rsidR="00C723C3">
          <w:instrText xml:space="preserve"> PAGEREF _Toc8391060 \h </w:instrText>
        </w:r>
        <w:r w:rsidR="00C723C3">
          <w:fldChar w:fldCharType="separate"/>
        </w:r>
        <w:r w:rsidR="00C723C3">
          <w:t>7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61" w:history="1">
        <w:r w:rsidR="00C723C3">
          <w:rPr>
            <w:rStyle w:val="aff9"/>
            <w:rFonts w:hint="eastAsia"/>
          </w:rPr>
          <w:t>功能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课程</w:t>
        </w:r>
        <w:r w:rsidR="00C723C3">
          <w:tab/>
        </w:r>
        <w:r w:rsidR="00C723C3">
          <w:fldChar w:fldCharType="begin"/>
        </w:r>
        <w:r w:rsidR="00C723C3">
          <w:instrText xml:space="preserve"> PAGEREF _Toc8391061 \h </w:instrText>
        </w:r>
        <w:r w:rsidR="00C723C3">
          <w:fldChar w:fldCharType="separate"/>
        </w:r>
        <w:r w:rsidR="00C723C3">
          <w:t>17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2" w:history="1">
        <w:r w:rsidR="00C723C3">
          <w:rPr>
            <w:rStyle w:val="aff9"/>
            <w:rFonts w:hint="eastAsia"/>
          </w:rPr>
          <w:t>优先级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高</w:t>
        </w:r>
        <w:r w:rsidR="00C723C3">
          <w:tab/>
        </w:r>
        <w:r w:rsidR="00C723C3">
          <w:fldChar w:fldCharType="begin"/>
        </w:r>
        <w:r w:rsidR="00C723C3">
          <w:instrText xml:space="preserve"> PAGEREF _Toc8391062 \h </w:instrText>
        </w:r>
        <w:r w:rsidR="00C723C3">
          <w:fldChar w:fldCharType="separate"/>
        </w:r>
        <w:r w:rsidR="00C723C3">
          <w:t>17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3" w:history="1">
        <w:r w:rsidR="00C723C3">
          <w:rPr>
            <w:rStyle w:val="aff9"/>
            <w:rFonts w:hint="eastAsia"/>
          </w:rPr>
          <w:t>功能描述</w:t>
        </w:r>
        <w:r w:rsidR="00C723C3">
          <w:tab/>
        </w:r>
        <w:r w:rsidR="00C723C3">
          <w:fldChar w:fldCharType="begin"/>
        </w:r>
        <w:r w:rsidR="00C723C3">
          <w:instrText xml:space="preserve"> PAGEREF _Toc8391063 \h </w:instrText>
        </w:r>
        <w:r w:rsidR="00C723C3">
          <w:fldChar w:fldCharType="separate"/>
        </w:r>
        <w:r w:rsidR="00C723C3">
          <w:t>17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4" w:history="1">
        <w:r w:rsidR="00C723C3">
          <w:rPr>
            <w:rStyle w:val="aff9"/>
            <w:rFonts w:hint="eastAsia"/>
          </w:rPr>
          <w:t>功能性需求</w:t>
        </w:r>
        <w:r w:rsidR="00C723C3">
          <w:tab/>
        </w:r>
        <w:r w:rsidR="00C723C3">
          <w:fldChar w:fldCharType="begin"/>
        </w:r>
        <w:r w:rsidR="00C723C3">
          <w:instrText xml:space="preserve"> PAGEREF _Toc8391064 \h </w:instrText>
        </w:r>
        <w:r w:rsidR="00C723C3">
          <w:fldChar w:fldCharType="separate"/>
        </w:r>
        <w:r w:rsidR="00C723C3">
          <w:t>17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65" w:history="1">
        <w:r w:rsidR="00C723C3">
          <w:rPr>
            <w:rStyle w:val="aff9"/>
            <w:rFonts w:hint="eastAsia"/>
          </w:rPr>
          <w:t>功能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会议</w:t>
        </w:r>
        <w:r w:rsidR="00C723C3">
          <w:tab/>
        </w:r>
        <w:r w:rsidR="00C723C3">
          <w:fldChar w:fldCharType="begin"/>
        </w:r>
        <w:r w:rsidR="00C723C3">
          <w:instrText xml:space="preserve"> PAGEREF _Toc8391065 \h </w:instrText>
        </w:r>
        <w:r w:rsidR="00C723C3">
          <w:fldChar w:fldCharType="separate"/>
        </w:r>
        <w:r w:rsidR="00C723C3">
          <w:t>23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6" w:history="1">
        <w:r w:rsidR="00C723C3">
          <w:rPr>
            <w:rStyle w:val="aff9"/>
            <w:rFonts w:hint="eastAsia"/>
          </w:rPr>
          <w:t>优先级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高</w:t>
        </w:r>
        <w:r w:rsidR="00C723C3">
          <w:tab/>
        </w:r>
        <w:r w:rsidR="00C723C3">
          <w:fldChar w:fldCharType="begin"/>
        </w:r>
        <w:r w:rsidR="00C723C3">
          <w:instrText xml:space="preserve"> PAGEREF _Toc8391066 \h </w:instrText>
        </w:r>
        <w:r w:rsidR="00C723C3">
          <w:fldChar w:fldCharType="separate"/>
        </w:r>
        <w:r w:rsidR="00C723C3">
          <w:t>23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7" w:history="1">
        <w:r w:rsidR="00C723C3">
          <w:rPr>
            <w:rStyle w:val="aff9"/>
            <w:rFonts w:hint="eastAsia"/>
          </w:rPr>
          <w:t>功能描述</w:t>
        </w:r>
        <w:r w:rsidR="00C723C3">
          <w:tab/>
        </w:r>
        <w:r w:rsidR="00C723C3">
          <w:fldChar w:fldCharType="begin"/>
        </w:r>
        <w:r w:rsidR="00C723C3">
          <w:instrText xml:space="preserve"> PAGEREF _Toc8391067 \h </w:instrText>
        </w:r>
        <w:r w:rsidR="00C723C3">
          <w:fldChar w:fldCharType="separate"/>
        </w:r>
        <w:r w:rsidR="00C723C3">
          <w:t>23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8" w:history="1">
        <w:r w:rsidR="00C723C3">
          <w:rPr>
            <w:rStyle w:val="aff9"/>
            <w:rFonts w:hint="eastAsia"/>
          </w:rPr>
          <w:t>功能性需求</w:t>
        </w:r>
        <w:r w:rsidR="00C723C3">
          <w:tab/>
        </w:r>
        <w:r w:rsidR="00C723C3">
          <w:fldChar w:fldCharType="begin"/>
        </w:r>
        <w:r w:rsidR="00C723C3">
          <w:instrText xml:space="preserve"> PAGEREF _Toc8391068 \h </w:instrText>
        </w:r>
        <w:r w:rsidR="00C723C3">
          <w:fldChar w:fldCharType="separate"/>
        </w:r>
        <w:r w:rsidR="00C723C3">
          <w:t>23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69" w:history="1">
        <w:r w:rsidR="00C723C3">
          <w:rPr>
            <w:rStyle w:val="aff9"/>
            <w:rFonts w:hint="eastAsia"/>
          </w:rPr>
          <w:t>功能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资产</w:t>
        </w:r>
        <w:r w:rsidR="00C723C3">
          <w:tab/>
        </w:r>
        <w:r w:rsidR="00C723C3">
          <w:fldChar w:fldCharType="begin"/>
        </w:r>
        <w:r w:rsidR="00C723C3">
          <w:instrText xml:space="preserve"> PAGEREF _Toc8391069 \h </w:instrText>
        </w:r>
        <w:r w:rsidR="00C723C3">
          <w:fldChar w:fldCharType="separate"/>
        </w:r>
        <w:r w:rsidR="00C723C3">
          <w:t>28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0" w:history="1">
        <w:r w:rsidR="00C723C3">
          <w:rPr>
            <w:rStyle w:val="aff9"/>
            <w:rFonts w:hint="eastAsia"/>
          </w:rPr>
          <w:t>优先级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高</w:t>
        </w:r>
        <w:r w:rsidR="00C723C3">
          <w:tab/>
        </w:r>
        <w:r w:rsidR="00C723C3">
          <w:fldChar w:fldCharType="begin"/>
        </w:r>
        <w:r w:rsidR="00C723C3">
          <w:instrText xml:space="preserve"> PAGEREF _Toc8391070 \h </w:instrText>
        </w:r>
        <w:r w:rsidR="00C723C3">
          <w:fldChar w:fldCharType="separate"/>
        </w:r>
        <w:r w:rsidR="00C723C3">
          <w:t>28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1" w:history="1">
        <w:r w:rsidR="00C723C3">
          <w:rPr>
            <w:rStyle w:val="aff9"/>
            <w:rFonts w:hint="eastAsia"/>
          </w:rPr>
          <w:t>功能描述</w:t>
        </w:r>
        <w:r w:rsidR="00C723C3">
          <w:tab/>
        </w:r>
        <w:r w:rsidR="00C723C3">
          <w:fldChar w:fldCharType="begin"/>
        </w:r>
        <w:r w:rsidR="00C723C3">
          <w:instrText xml:space="preserve"> PAGEREF _Toc8391071 \h </w:instrText>
        </w:r>
        <w:r w:rsidR="00C723C3">
          <w:fldChar w:fldCharType="separate"/>
        </w:r>
        <w:r w:rsidR="00C723C3">
          <w:t>28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2" w:history="1">
        <w:r w:rsidR="00C723C3">
          <w:rPr>
            <w:rStyle w:val="aff9"/>
            <w:rFonts w:hint="eastAsia"/>
          </w:rPr>
          <w:t>功能性需求</w:t>
        </w:r>
        <w:r w:rsidR="00C723C3">
          <w:tab/>
        </w:r>
        <w:r w:rsidR="00C723C3">
          <w:fldChar w:fldCharType="begin"/>
        </w:r>
        <w:r w:rsidR="00C723C3">
          <w:instrText xml:space="preserve"> PAGEREF _Toc8391072 \h </w:instrText>
        </w:r>
        <w:r w:rsidR="00C723C3">
          <w:fldChar w:fldCharType="separate"/>
        </w:r>
        <w:r w:rsidR="00C723C3">
          <w:t>28</w:t>
        </w:r>
        <w:r w:rsidR="00C723C3">
          <w:fldChar w:fldCharType="end"/>
        </w:r>
      </w:hyperlink>
    </w:p>
    <w:p w:rsidR="0092588E" w:rsidRDefault="00621856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73" w:history="1">
        <w:r w:rsidR="00C723C3">
          <w:rPr>
            <w:rStyle w:val="aff9"/>
            <w:rFonts w:hint="eastAsia"/>
          </w:rPr>
          <w:t>功能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设置</w:t>
        </w:r>
        <w:r w:rsidR="00C723C3">
          <w:tab/>
        </w:r>
        <w:r w:rsidR="00C723C3">
          <w:fldChar w:fldCharType="begin"/>
        </w:r>
        <w:r w:rsidR="00C723C3">
          <w:instrText xml:space="preserve"> PAGEREF _Toc8391073 \h </w:instrText>
        </w:r>
        <w:r w:rsidR="00C723C3">
          <w:fldChar w:fldCharType="separate"/>
        </w:r>
        <w:r w:rsidR="00C723C3">
          <w:t>30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4" w:history="1">
        <w:r w:rsidR="00C723C3">
          <w:rPr>
            <w:rStyle w:val="aff9"/>
            <w:rFonts w:hint="eastAsia"/>
          </w:rPr>
          <w:t>优先级</w:t>
        </w:r>
        <w:r w:rsidR="00C723C3">
          <w:rPr>
            <w:rStyle w:val="aff9"/>
          </w:rPr>
          <w:t xml:space="preserve"> </w:t>
        </w:r>
        <w:r w:rsidR="00C723C3">
          <w:rPr>
            <w:rStyle w:val="aff9"/>
            <w:rFonts w:hint="eastAsia"/>
          </w:rPr>
          <w:t>高</w:t>
        </w:r>
        <w:r w:rsidR="00C723C3">
          <w:tab/>
        </w:r>
        <w:r w:rsidR="00C723C3">
          <w:fldChar w:fldCharType="begin"/>
        </w:r>
        <w:r w:rsidR="00C723C3">
          <w:instrText xml:space="preserve"> PAGEREF _Toc8391074 \h </w:instrText>
        </w:r>
        <w:r w:rsidR="00C723C3">
          <w:fldChar w:fldCharType="separate"/>
        </w:r>
        <w:r w:rsidR="00C723C3">
          <w:t>30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5" w:history="1">
        <w:r w:rsidR="00C723C3">
          <w:rPr>
            <w:rStyle w:val="aff9"/>
            <w:rFonts w:hint="eastAsia"/>
          </w:rPr>
          <w:t>功能描述</w:t>
        </w:r>
        <w:r w:rsidR="00C723C3">
          <w:tab/>
        </w:r>
        <w:r w:rsidR="00C723C3">
          <w:fldChar w:fldCharType="begin"/>
        </w:r>
        <w:r w:rsidR="00C723C3">
          <w:instrText xml:space="preserve"> PAGEREF _Toc8391075 \h </w:instrText>
        </w:r>
        <w:r w:rsidR="00C723C3">
          <w:fldChar w:fldCharType="separate"/>
        </w:r>
        <w:r w:rsidR="00C723C3">
          <w:t>30</w:t>
        </w:r>
        <w:r w:rsidR="00C723C3">
          <w:fldChar w:fldCharType="end"/>
        </w:r>
      </w:hyperlink>
    </w:p>
    <w:p w:rsidR="0092588E" w:rsidRDefault="00621856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6" w:history="1">
        <w:r w:rsidR="00C723C3">
          <w:rPr>
            <w:rStyle w:val="aff9"/>
            <w:rFonts w:hint="eastAsia"/>
          </w:rPr>
          <w:t>功能性需求</w:t>
        </w:r>
        <w:r w:rsidR="00C723C3">
          <w:tab/>
        </w:r>
        <w:r w:rsidR="00C723C3">
          <w:fldChar w:fldCharType="begin"/>
        </w:r>
        <w:r w:rsidR="00C723C3">
          <w:instrText xml:space="preserve"> PAGEREF _Toc8391076 \h </w:instrText>
        </w:r>
        <w:r w:rsidR="00C723C3">
          <w:fldChar w:fldCharType="separate"/>
        </w:r>
        <w:r w:rsidR="00C723C3">
          <w:t>30</w:t>
        </w:r>
        <w:r w:rsidR="00C723C3">
          <w:fldChar w:fldCharType="end"/>
        </w:r>
      </w:hyperlink>
    </w:p>
    <w:p w:rsidR="0092588E" w:rsidRDefault="00C723C3">
      <w:r>
        <w:fldChar w:fldCharType="end"/>
      </w:r>
    </w:p>
    <w:p w:rsidR="0092588E" w:rsidRDefault="00C723C3">
      <w:pPr>
        <w:pStyle w:val="1"/>
        <w:pageBreakBefore/>
        <w:ind w:left="431" w:hanging="431"/>
      </w:pPr>
      <w:bookmarkStart w:id="0" w:name="_Toc113698812"/>
      <w:bookmarkStart w:id="1" w:name="_Toc195347547"/>
      <w:bookmarkStart w:id="2" w:name="_Toc198470891"/>
      <w:bookmarkStart w:id="3" w:name="_Toc8391049"/>
      <w:bookmarkStart w:id="4" w:name="_Toc118278077"/>
      <w:r>
        <w:lastRenderedPageBreak/>
        <w:t>引言</w:t>
      </w:r>
      <w:bookmarkStart w:id="5" w:name="_Toc113698813"/>
      <w:bookmarkStart w:id="6" w:name="_Toc16329594"/>
      <w:bookmarkStart w:id="7" w:name="_Toc521667307"/>
      <w:bookmarkStart w:id="8" w:name="_Toc118278078"/>
      <w:bookmarkEnd w:id="0"/>
      <w:bookmarkEnd w:id="1"/>
      <w:bookmarkEnd w:id="2"/>
      <w:bookmarkEnd w:id="3"/>
      <w:bookmarkEnd w:id="4"/>
    </w:p>
    <w:p w:rsidR="0092588E" w:rsidRDefault="00C723C3">
      <w:pPr>
        <w:pStyle w:val="2"/>
      </w:pPr>
      <w:bookmarkStart w:id="9" w:name="_Toc195347548"/>
      <w:bookmarkStart w:id="10" w:name="_Toc198470892"/>
      <w:bookmarkStart w:id="11" w:name="_Toc8391050"/>
      <w:r>
        <w:t>文档目的</w:t>
      </w:r>
      <w:bookmarkEnd w:id="5"/>
      <w:bookmarkEnd w:id="6"/>
      <w:bookmarkEnd w:id="7"/>
      <w:bookmarkEnd w:id="8"/>
      <w:r>
        <w:t>和范围</w:t>
      </w:r>
      <w:bookmarkEnd w:id="9"/>
      <w:bookmarkEnd w:id="10"/>
      <w:bookmarkEnd w:id="11"/>
    </w:p>
    <w:p w:rsidR="0092588E" w:rsidRDefault="00C723C3">
      <w:pPr>
        <w:ind w:firstLine="420"/>
      </w:pPr>
      <w:r>
        <w:t>本文档用于</w:t>
      </w:r>
      <w:r>
        <w:rPr>
          <w:rFonts w:hint="eastAsia"/>
        </w:rPr>
        <w:t>超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的新功能点以及交互界面。</w:t>
      </w:r>
    </w:p>
    <w:p w:rsidR="0092588E" w:rsidRDefault="00C723C3">
      <w:pPr>
        <w:pStyle w:val="2"/>
      </w:pPr>
      <w:bookmarkStart w:id="12" w:name="_Toc16329598"/>
      <w:bookmarkStart w:id="13" w:name="_Toc113698817"/>
      <w:bookmarkStart w:id="14" w:name="_Toc521667310"/>
      <w:bookmarkStart w:id="15" w:name="_Toc118278082"/>
      <w:bookmarkStart w:id="16" w:name="_Toc8391051"/>
      <w:bookmarkStart w:id="17" w:name="_Toc198470894"/>
      <w:bookmarkStart w:id="18" w:name="_Toc195347550"/>
      <w:r>
        <w:t>术语表</w:t>
      </w:r>
      <w:bookmarkEnd w:id="12"/>
      <w:bookmarkEnd w:id="13"/>
      <w:bookmarkEnd w:id="14"/>
      <w:bookmarkEnd w:id="15"/>
      <w:bookmarkEnd w:id="16"/>
      <w:bookmarkEnd w:id="17"/>
      <w:bookmarkEnd w:id="1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6974"/>
      </w:tblGrid>
      <w:tr w:rsidR="0092588E">
        <w:trPr>
          <w:cantSplit/>
        </w:trPr>
        <w:tc>
          <w:tcPr>
            <w:tcW w:w="1548" w:type="dxa"/>
            <w:shd w:val="clear" w:color="auto" w:fill="D9D9D9"/>
          </w:tcPr>
          <w:p w:rsidR="0092588E" w:rsidRDefault="00C723C3">
            <w:pPr>
              <w:tabs>
                <w:tab w:val="left" w:pos="3346"/>
              </w:tabs>
              <w:spacing w:line="360" w:lineRule="auto"/>
              <w:jc w:val="center"/>
              <w:rPr>
                <w:sz w:val="18"/>
              </w:rPr>
            </w:pPr>
            <w:r>
              <w:rPr>
                <w:sz w:val="18"/>
              </w:rPr>
              <w:t>术语</w:t>
            </w:r>
          </w:p>
        </w:tc>
        <w:tc>
          <w:tcPr>
            <w:tcW w:w="6974" w:type="dxa"/>
            <w:shd w:val="clear" w:color="auto" w:fill="D9D9D9"/>
          </w:tcPr>
          <w:p w:rsidR="0092588E" w:rsidRDefault="00C723C3">
            <w:pPr>
              <w:tabs>
                <w:tab w:val="left" w:pos="3346"/>
              </w:tabs>
              <w:spacing w:line="360" w:lineRule="auto"/>
              <w:jc w:val="center"/>
              <w:rPr>
                <w:sz w:val="18"/>
              </w:rPr>
            </w:pPr>
            <w:r>
              <w:rPr>
                <w:sz w:val="18"/>
              </w:rPr>
              <w:t>解</w:t>
            </w: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>释</w:t>
            </w:r>
          </w:p>
        </w:tc>
      </w:tr>
      <w:tr w:rsidR="0092588E">
        <w:trPr>
          <w:cantSplit/>
        </w:trPr>
        <w:tc>
          <w:tcPr>
            <w:tcW w:w="1548" w:type="dxa"/>
          </w:tcPr>
          <w:p w:rsidR="0092588E" w:rsidRDefault="00C723C3">
            <w:pPr>
              <w:tabs>
                <w:tab w:val="left" w:pos="3346"/>
              </w:tabs>
              <w:spacing w:line="360" w:lineRule="auto"/>
              <w:rPr>
                <w:sz w:val="18"/>
              </w:rPr>
            </w:pPr>
            <w:r>
              <w:rPr>
                <w:rFonts w:hint="eastAsia"/>
                <w:sz w:val="18"/>
              </w:rPr>
              <w:t>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入驻平台</w:t>
            </w:r>
          </w:p>
        </w:tc>
        <w:tc>
          <w:tcPr>
            <w:tcW w:w="6974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助手用于公司</w:t>
            </w:r>
            <w:proofErr w:type="gramStart"/>
            <w:r>
              <w:rPr>
                <w:rFonts w:hint="eastAsia"/>
                <w:sz w:val="18"/>
              </w:rPr>
              <w:t>完成米墨</w:t>
            </w:r>
            <w:proofErr w:type="gramEnd"/>
            <w:r>
              <w:rPr>
                <w:rFonts w:hint="eastAsia"/>
                <w:sz w:val="18"/>
              </w:rPr>
              <w:t>-</w:t>
            </w:r>
            <w:r>
              <w:rPr>
                <w:rFonts w:hint="eastAsia"/>
                <w:sz w:val="18"/>
              </w:rPr>
              <w:t>交易平台</w:t>
            </w:r>
            <w:r>
              <w:rPr>
                <w:rFonts w:hint="eastAsia"/>
                <w:sz w:val="18"/>
              </w:rPr>
              <w:t>-</w:t>
            </w:r>
            <w:r>
              <w:rPr>
                <w:rFonts w:hint="eastAsia"/>
                <w:sz w:val="18"/>
              </w:rPr>
              <w:t>医生平台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战略中的医生平台环节。此平台是超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的运营商进入平台，为医生提供资讯、课堂等服务，便于医生的日常使用，同时也不忘公司战略，继续</w:t>
            </w:r>
            <w:proofErr w:type="gramStart"/>
            <w:r>
              <w:rPr>
                <w:rFonts w:hint="eastAsia"/>
                <w:sz w:val="18"/>
              </w:rPr>
              <w:t>为米墨提供</w:t>
            </w:r>
            <w:proofErr w:type="gramEnd"/>
            <w:r>
              <w:rPr>
                <w:rFonts w:hint="eastAsia"/>
                <w:sz w:val="18"/>
              </w:rPr>
              <w:t>任务支持。</w:t>
            </w:r>
          </w:p>
        </w:tc>
      </w:tr>
      <w:tr w:rsidR="0092588E">
        <w:trPr>
          <w:cantSplit/>
        </w:trPr>
        <w:tc>
          <w:tcPr>
            <w:tcW w:w="1548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资讯</w:t>
            </w:r>
          </w:p>
        </w:tc>
        <w:tc>
          <w:tcPr>
            <w:tcW w:w="6974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由超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运营商提供，为医生提供有价值的消息。同时每条资讯会附加广告，运营商可以获得收益。</w:t>
            </w:r>
          </w:p>
        </w:tc>
      </w:tr>
      <w:tr w:rsidR="0092588E">
        <w:trPr>
          <w:cantSplit/>
        </w:trPr>
        <w:tc>
          <w:tcPr>
            <w:tcW w:w="1548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课堂</w:t>
            </w:r>
          </w:p>
        </w:tc>
        <w:tc>
          <w:tcPr>
            <w:tcW w:w="6974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由超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运营商提供，为医生提供知识付费功能。课堂可以单独卖给医生，也可以受到赞助。</w:t>
            </w:r>
          </w:p>
        </w:tc>
      </w:tr>
      <w:tr w:rsidR="0092588E">
        <w:trPr>
          <w:cantSplit/>
        </w:trPr>
        <w:tc>
          <w:tcPr>
            <w:tcW w:w="1548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</w:t>
            </w:r>
          </w:p>
        </w:tc>
        <w:tc>
          <w:tcPr>
            <w:tcW w:w="6974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由超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运营商提供，为代理商提供会议赞助服务。</w:t>
            </w:r>
          </w:p>
        </w:tc>
      </w:tr>
      <w:tr w:rsidR="0092588E">
        <w:trPr>
          <w:cantSplit/>
        </w:trPr>
        <w:tc>
          <w:tcPr>
            <w:tcW w:w="1548" w:type="dxa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收费方式</w:t>
            </w:r>
          </w:p>
        </w:tc>
        <w:tc>
          <w:tcPr>
            <w:tcW w:w="6974" w:type="dxa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定额以及定率，定额定律均需要设定每个规格的实际收益价格或比率，定律比率的实际收益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随实际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 xml:space="preserve">售价格而变动 </w:t>
            </w:r>
          </w:p>
        </w:tc>
      </w:tr>
    </w:tbl>
    <w:p w:rsidR="0092588E" w:rsidRDefault="00C723C3">
      <w:pPr>
        <w:pStyle w:val="1"/>
      </w:pPr>
      <w:bookmarkStart w:id="19" w:name="_Toc198470895"/>
      <w:bookmarkStart w:id="20" w:name="_Toc8391052"/>
      <w:bookmarkStart w:id="21" w:name="_Toc113698818"/>
      <w:bookmarkStart w:id="22" w:name="_Toc118278083"/>
      <w:bookmarkStart w:id="23" w:name="_Toc195347551"/>
      <w:r>
        <w:t>总体描述</w:t>
      </w:r>
      <w:bookmarkEnd w:id="19"/>
      <w:bookmarkEnd w:id="20"/>
      <w:bookmarkEnd w:id="21"/>
      <w:bookmarkEnd w:id="22"/>
      <w:bookmarkEnd w:id="23"/>
    </w:p>
    <w:p w:rsidR="0092588E" w:rsidRDefault="00C723C3">
      <w:pPr>
        <w:pStyle w:val="2"/>
      </w:pPr>
      <w:bookmarkStart w:id="24" w:name="_Toc118278084"/>
      <w:bookmarkStart w:id="25" w:name="_Toc8391053"/>
      <w:bookmarkStart w:id="26" w:name="_Toc198470896"/>
      <w:bookmarkStart w:id="27" w:name="_Toc195347552"/>
      <w:bookmarkStart w:id="28" w:name="_Toc113698819"/>
      <w:r>
        <w:t>产品描述及背景</w:t>
      </w:r>
      <w:bookmarkEnd w:id="24"/>
      <w:bookmarkEnd w:id="25"/>
      <w:bookmarkEnd w:id="26"/>
      <w:bookmarkEnd w:id="27"/>
      <w:bookmarkEnd w:id="28"/>
    </w:p>
    <w:p w:rsidR="0092588E" w:rsidRDefault="00C723C3">
      <w:pPr>
        <w:ind w:firstLine="420"/>
        <w:rPr>
          <w:color w:val="000000"/>
        </w:rPr>
      </w:pPr>
      <w:bookmarkStart w:id="29" w:name="_Toc198470897"/>
      <w:bookmarkStart w:id="30" w:name="_Toc113698820"/>
      <w:bookmarkStart w:id="31" w:name="_Toc195347553"/>
      <w:bookmarkStart w:id="32" w:name="_Toc118278085"/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e</w:t>
      </w:r>
      <w:r>
        <w:rPr>
          <w:rFonts w:hint="eastAsia"/>
          <w:color w:val="000000"/>
        </w:rPr>
        <w:t>转诊增强</w:t>
      </w:r>
      <w:r>
        <w:rPr>
          <w:rFonts w:hint="eastAsia"/>
          <w:color w:val="000000"/>
        </w:rPr>
        <w:t>UI</w:t>
      </w:r>
      <w:r>
        <w:rPr>
          <w:rFonts w:hint="eastAsia"/>
          <w:color w:val="000000"/>
        </w:rPr>
        <w:t>界面表现、优化交互、功能升级等基础上，重点支持运营商入驻以及与交易平台的链接，此入驻平台提供超</w:t>
      </w:r>
      <w:proofErr w:type="gramStart"/>
      <w:r>
        <w:rPr>
          <w:rFonts w:hint="eastAsia"/>
          <w:color w:val="000000"/>
        </w:rPr>
        <w:t>医</w:t>
      </w:r>
      <w:proofErr w:type="gramEnd"/>
      <w:r>
        <w:rPr>
          <w:rFonts w:hint="eastAsia"/>
          <w:color w:val="000000"/>
        </w:rPr>
        <w:t>助手运营商入驻的方式。该产品符合公司战略目标，能够更好的为目标提供支持。</w:t>
      </w:r>
    </w:p>
    <w:p w:rsidR="0092588E" w:rsidRDefault="00C723C3">
      <w:pPr>
        <w:pStyle w:val="2"/>
      </w:pPr>
      <w:bookmarkStart w:id="33" w:name="_Toc8391054"/>
      <w:r>
        <w:t>用户类和特征</w:t>
      </w:r>
      <w:bookmarkEnd w:id="29"/>
      <w:bookmarkEnd w:id="30"/>
      <w:bookmarkEnd w:id="31"/>
      <w:bookmarkEnd w:id="32"/>
      <w:bookmarkEnd w:id="33"/>
    </w:p>
    <w:p w:rsidR="0092588E" w:rsidRDefault="00C723C3">
      <w:pPr>
        <w:ind w:left="420"/>
        <w:rPr>
          <w:color w:val="000000"/>
        </w:rPr>
      </w:pPr>
      <w:bookmarkStart w:id="34" w:name="_Toc113698821"/>
      <w:bookmarkStart w:id="35" w:name="_Toc198470898"/>
      <w:bookmarkStart w:id="36" w:name="_Toc195347554"/>
      <w:bookmarkStart w:id="37" w:name="_Toc118278086"/>
      <w:r>
        <w:rPr>
          <w:rFonts w:hint="eastAsia"/>
          <w:color w:val="000000"/>
        </w:rPr>
        <w:t>运营商加入可以为超</w:t>
      </w:r>
      <w:proofErr w:type="gramStart"/>
      <w:r>
        <w:rPr>
          <w:rFonts w:hint="eastAsia"/>
          <w:color w:val="000000"/>
        </w:rPr>
        <w:t>医</w:t>
      </w:r>
      <w:proofErr w:type="gramEnd"/>
      <w:r>
        <w:rPr>
          <w:rFonts w:hint="eastAsia"/>
          <w:color w:val="000000"/>
        </w:rPr>
        <w:t>平台提供资源支持，增加超</w:t>
      </w:r>
      <w:proofErr w:type="gramStart"/>
      <w:r>
        <w:rPr>
          <w:rFonts w:hint="eastAsia"/>
          <w:color w:val="000000"/>
        </w:rPr>
        <w:t>医</w:t>
      </w:r>
      <w:proofErr w:type="gramEnd"/>
      <w:r>
        <w:rPr>
          <w:rFonts w:hint="eastAsia"/>
          <w:color w:val="000000"/>
        </w:rPr>
        <w:t>平台医生用户的可用性。</w:t>
      </w:r>
    </w:p>
    <w:p w:rsidR="0092588E" w:rsidRDefault="00C723C3">
      <w:pPr>
        <w:pStyle w:val="2"/>
        <w:rPr>
          <w:color w:val="000000"/>
        </w:rPr>
      </w:pPr>
      <w:bookmarkStart w:id="38" w:name="_Toc8391055"/>
      <w:r>
        <w:t>业务目标</w:t>
      </w:r>
      <w:bookmarkEnd w:id="34"/>
      <w:bookmarkEnd w:id="35"/>
      <w:bookmarkEnd w:id="36"/>
      <w:bookmarkEnd w:id="37"/>
      <w:bookmarkEnd w:id="38"/>
    </w:p>
    <w:p w:rsidR="0092588E" w:rsidRDefault="00C723C3">
      <w:pPr>
        <w:widowControl/>
        <w:numPr>
          <w:ilvl w:val="0"/>
          <w:numId w:val="1"/>
        </w:numPr>
        <w:ind w:left="777" w:hanging="357"/>
        <w:rPr>
          <w:color w:val="000000"/>
        </w:rPr>
      </w:pPr>
      <w:bookmarkStart w:id="39" w:name="_Toc195347555"/>
      <w:bookmarkStart w:id="40" w:name="_Toc198470899"/>
      <w:bookmarkStart w:id="41" w:name="_Toc195347556"/>
      <w:bookmarkStart w:id="42" w:name="_Toc198470900"/>
      <w:r>
        <w:rPr>
          <w:rFonts w:ascii="宋体" w:hAnsi="宋体" w:hint="eastAsia"/>
          <w:color w:val="000000"/>
        </w:rPr>
        <w:t>让运营</w:t>
      </w:r>
      <w:proofErr w:type="gramStart"/>
      <w:r>
        <w:rPr>
          <w:rFonts w:ascii="宋体" w:hAnsi="宋体" w:hint="eastAsia"/>
          <w:color w:val="000000"/>
        </w:rPr>
        <w:t>商正确</w:t>
      </w:r>
      <w:proofErr w:type="gramEnd"/>
      <w:r>
        <w:rPr>
          <w:rFonts w:ascii="宋体" w:hAnsi="宋体" w:hint="eastAsia"/>
          <w:color w:val="000000"/>
        </w:rPr>
        <w:t>并成功入驻到超</w:t>
      </w:r>
      <w:proofErr w:type="gramStart"/>
      <w:r>
        <w:rPr>
          <w:rFonts w:ascii="宋体" w:hAnsi="宋体" w:hint="eastAsia"/>
          <w:color w:val="000000"/>
        </w:rPr>
        <w:t>医</w:t>
      </w:r>
      <w:proofErr w:type="gramEnd"/>
      <w:r>
        <w:rPr>
          <w:rFonts w:ascii="宋体" w:hAnsi="宋体" w:hint="eastAsia"/>
          <w:color w:val="000000"/>
        </w:rPr>
        <w:t>助手-运营商体系中，同时建立运营商等级管理制度。</w:t>
      </w:r>
    </w:p>
    <w:p w:rsidR="0092588E" w:rsidRDefault="00C723C3">
      <w:pPr>
        <w:widowControl/>
        <w:numPr>
          <w:ilvl w:val="0"/>
          <w:numId w:val="1"/>
        </w:numPr>
        <w:ind w:left="777" w:hanging="357"/>
        <w:rPr>
          <w:color w:val="000000"/>
        </w:rPr>
      </w:pPr>
      <w:r>
        <w:rPr>
          <w:rFonts w:ascii="宋体" w:hAnsi="宋体" w:hint="eastAsia"/>
          <w:color w:val="000000"/>
        </w:rPr>
        <w:t>支持运营维护自身信息以及相关的服务信息（平台做业务审核）；</w:t>
      </w:r>
    </w:p>
    <w:p w:rsidR="0092588E" w:rsidRDefault="00C723C3">
      <w:pPr>
        <w:widowControl/>
        <w:numPr>
          <w:ilvl w:val="0"/>
          <w:numId w:val="1"/>
        </w:numPr>
        <w:ind w:left="777" w:hanging="357"/>
        <w:rPr>
          <w:color w:val="000000"/>
        </w:rPr>
      </w:pPr>
      <w:r>
        <w:rPr>
          <w:rFonts w:ascii="宋体" w:hAnsi="宋体" w:hint="eastAsia"/>
          <w:color w:val="000000"/>
        </w:rPr>
        <w:lastRenderedPageBreak/>
        <w:t>验证超</w:t>
      </w:r>
      <w:proofErr w:type="gramStart"/>
      <w:r>
        <w:rPr>
          <w:rFonts w:ascii="宋体" w:hAnsi="宋体" w:hint="eastAsia"/>
          <w:color w:val="000000"/>
        </w:rPr>
        <w:t>医</w:t>
      </w:r>
      <w:proofErr w:type="gramEnd"/>
      <w:r>
        <w:rPr>
          <w:rFonts w:ascii="宋体" w:hAnsi="宋体" w:hint="eastAsia"/>
          <w:color w:val="000000"/>
        </w:rPr>
        <w:t>助手与交易大厅业务流转的功能结构，以便</w:t>
      </w:r>
      <w:proofErr w:type="gramStart"/>
      <w:r>
        <w:rPr>
          <w:rFonts w:ascii="宋体" w:hAnsi="宋体" w:hint="eastAsia"/>
          <w:color w:val="000000"/>
        </w:rPr>
        <w:t>让网盟平台</w:t>
      </w:r>
      <w:proofErr w:type="gramEnd"/>
      <w:r>
        <w:rPr>
          <w:rFonts w:ascii="宋体" w:hAnsi="宋体" w:hint="eastAsia"/>
          <w:color w:val="000000"/>
        </w:rPr>
        <w:t>对接与承接医药数字化营销任务。</w:t>
      </w:r>
    </w:p>
    <w:p w:rsidR="0092588E" w:rsidRDefault="00C723C3">
      <w:pPr>
        <w:widowControl/>
        <w:numPr>
          <w:ilvl w:val="0"/>
          <w:numId w:val="1"/>
        </w:numPr>
        <w:ind w:left="777" w:hanging="357"/>
        <w:rPr>
          <w:color w:val="000000"/>
        </w:rPr>
      </w:pPr>
      <w:r>
        <w:rPr>
          <w:rFonts w:ascii="宋体" w:hAnsi="宋体" w:hint="eastAsia"/>
          <w:color w:val="000000"/>
        </w:rPr>
        <w:t>运营商可以正常使用功能，保持功能与业务的易用性与安全性。</w:t>
      </w:r>
    </w:p>
    <w:p w:rsidR="0092588E" w:rsidRDefault="00C723C3">
      <w:pPr>
        <w:pStyle w:val="1"/>
      </w:pPr>
      <w:bookmarkStart w:id="43" w:name="_Toc8391056"/>
      <w:bookmarkEnd w:id="39"/>
      <w:bookmarkEnd w:id="40"/>
      <w:r>
        <w:rPr>
          <w:rFonts w:hint="eastAsia"/>
        </w:rPr>
        <w:lastRenderedPageBreak/>
        <w:t>功能结构</w:t>
      </w:r>
      <w:bookmarkEnd w:id="41"/>
      <w:bookmarkEnd w:id="42"/>
      <w:bookmarkEnd w:id="43"/>
    </w:p>
    <w:p w:rsidR="0092588E" w:rsidRDefault="00C723C3">
      <w:bookmarkStart w:id="44" w:name="_Toc198470901"/>
      <w:bookmarkStart w:id="45" w:name="_Toc195347557"/>
      <w:r>
        <w:rPr>
          <w:b/>
          <w:noProof/>
          <w:color w:val="000000"/>
        </w:rPr>
        <w:drawing>
          <wp:inline distT="0" distB="0" distL="0" distR="0">
            <wp:extent cx="1569085" cy="7956550"/>
            <wp:effectExtent l="0" t="0" r="0" b="6350"/>
            <wp:docPr id="19" name="图片 19" descr="C:\Users\Administrator\Desktop\超医后台用户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strator\Desktop\超医后台用户端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0379" cy="79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88E" w:rsidRDefault="0092588E"/>
    <w:p w:rsidR="0092588E" w:rsidRDefault="0092588E"/>
    <w:p w:rsidR="0092588E" w:rsidRDefault="00C723C3">
      <w:pPr>
        <w:pStyle w:val="4"/>
        <w:rPr>
          <w:rFonts w:ascii="宋体" w:eastAsia="宋体" w:hAnsi="宋体"/>
          <w:sz w:val="18"/>
          <w:szCs w:val="18"/>
        </w:rPr>
      </w:pPr>
      <w:bookmarkStart w:id="46" w:name="_Toc113698829"/>
      <w:bookmarkEnd w:id="44"/>
      <w:bookmarkEnd w:id="45"/>
      <w:r>
        <w:rPr>
          <w:rFonts w:ascii="宋体" w:eastAsia="宋体" w:hAnsi="宋体" w:hint="eastAsia"/>
          <w:sz w:val="18"/>
          <w:szCs w:val="18"/>
        </w:rPr>
        <w:t>资质认证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运营商资质认证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在运营商获得账号后，未认证通过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在服务商第一次登陆时会显示该页面，</w:t>
            </w:r>
            <w:proofErr w:type="gramStart"/>
            <w:r>
              <w:rPr>
                <w:rFonts w:ascii="宋体" w:hAnsi="宋体" w:hint="eastAsia"/>
                <w:color w:val="000000"/>
                <w:sz w:val="18"/>
                <w:szCs w:val="18"/>
              </w:rPr>
              <w:t>若服务</w:t>
            </w:r>
            <w:proofErr w:type="gramEnd"/>
            <w:r>
              <w:rPr>
                <w:rFonts w:ascii="宋体" w:hAnsi="宋体" w:hint="eastAsia"/>
                <w:color w:val="000000"/>
                <w:sz w:val="18"/>
                <w:szCs w:val="18"/>
              </w:rPr>
              <w:t>商不认证，则不会出现其他页面直到认证通过。</w:t>
            </w:r>
          </w:p>
          <w:p w:rsidR="00BC1A8B" w:rsidRPr="00BC1A8B" w:rsidRDefault="00C723C3" w:rsidP="00BC1A8B">
            <w:pPr>
              <w:pStyle w:val="affa"/>
              <w:numPr>
                <w:ilvl w:val="0"/>
                <w:numId w:val="15"/>
              </w:numPr>
              <w:rPr>
                <w:rFonts w:ascii="宋体" w:hAnsi="宋体"/>
                <w:color w:val="000000"/>
                <w:sz w:val="18"/>
                <w:szCs w:val="18"/>
              </w:rPr>
            </w:pPr>
            <w:r w:rsidRPr="00BC1A8B">
              <w:rPr>
                <w:rFonts w:ascii="宋体" w:hAnsi="宋体" w:hint="eastAsia"/>
                <w:color w:val="000000"/>
                <w:sz w:val="18"/>
                <w:szCs w:val="18"/>
              </w:rPr>
              <w:t>运营商提交</w:t>
            </w:r>
            <w:r w:rsidR="00BC1A8B" w:rsidRPr="00BC1A8B">
              <w:rPr>
                <w:rFonts w:ascii="宋体" w:hAnsi="宋体" w:hint="eastAsia"/>
                <w:color w:val="000000"/>
                <w:sz w:val="18"/>
                <w:szCs w:val="18"/>
              </w:rPr>
              <w:t>公司名称、法人姓名、公司资质、邮箱、联系人、联系人电话、银行账户、开户所在行、公司地址、基础简介、logo</w:t>
            </w:r>
            <w:r w:rsidR="00BC1A8B">
              <w:rPr>
                <w:rFonts w:ascii="宋体" w:hAnsi="宋体" w:hint="eastAsia"/>
                <w:color w:val="000000"/>
                <w:sz w:val="18"/>
                <w:szCs w:val="18"/>
              </w:rPr>
              <w:t>、水印、邮寄地址。</w:t>
            </w:r>
          </w:p>
          <w:p w:rsidR="0092588E" w:rsidRDefault="00406A8E">
            <w:pPr>
              <w:ind w:left="360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736648" wp14:editId="6A17490A">
                  <wp:extent cx="4083050" cy="2550962"/>
                  <wp:effectExtent l="0" t="0" r="0" b="190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313" cy="255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在审核的时候，资料不可修改，按钮变成不可点击，变为“正在认证中”</w:t>
            </w:r>
          </w:p>
          <w:p w:rsidR="0092588E" w:rsidRDefault="00406A8E">
            <w:pPr>
              <w:ind w:left="360"/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3D8F13" wp14:editId="172F4D8C">
                  <wp:extent cx="4116325" cy="257175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452" cy="2574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认证成功后，便可正常使用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进入认证资质界面，认证不成功，需重新认证。</w:t>
            </w:r>
          </w:p>
        </w:tc>
      </w:tr>
    </w:tbl>
    <w:p w:rsidR="0092588E" w:rsidRDefault="00C723C3">
      <w:pPr>
        <w:pStyle w:val="2"/>
        <w:rPr>
          <w:rFonts w:ascii="Times New Roman" w:hAnsi="Times New Roman"/>
        </w:rPr>
      </w:pPr>
      <w:bookmarkStart w:id="47" w:name="_Toc198470906"/>
      <w:bookmarkStart w:id="48" w:name="_Toc195347559"/>
      <w:bookmarkStart w:id="49" w:name="_Toc8391057"/>
      <w:r>
        <w:lastRenderedPageBreak/>
        <w:t>功能</w:t>
      </w:r>
      <w:r>
        <w:t xml:space="preserve"> </w:t>
      </w:r>
      <w:bookmarkEnd w:id="46"/>
      <w:bookmarkEnd w:id="47"/>
      <w:bookmarkEnd w:id="48"/>
      <w:r>
        <w:rPr>
          <w:rFonts w:hint="eastAsia"/>
        </w:rPr>
        <w:t>资讯</w:t>
      </w:r>
      <w:bookmarkEnd w:id="49"/>
    </w:p>
    <w:p w:rsidR="0092588E" w:rsidRDefault="00C723C3">
      <w:pPr>
        <w:pStyle w:val="3"/>
        <w:ind w:leftChars="125" w:left="861" w:hangingChars="248" w:hanging="598"/>
        <w:rPr>
          <w:sz w:val="24"/>
        </w:rPr>
      </w:pPr>
      <w:bookmarkStart w:id="50" w:name="_Toc113698830"/>
      <w:bookmarkStart w:id="51" w:name="_Toc198470907"/>
      <w:bookmarkStart w:id="52" w:name="_Toc8391058"/>
      <w:r>
        <w:rPr>
          <w:sz w:val="24"/>
        </w:rPr>
        <w:t>优先级</w:t>
      </w:r>
      <w:bookmarkEnd w:id="50"/>
      <w:r>
        <w:rPr>
          <w:sz w:val="24"/>
        </w:rPr>
        <w:t xml:space="preserve"> </w:t>
      </w:r>
      <w:r>
        <w:rPr>
          <w:sz w:val="24"/>
        </w:rPr>
        <w:t>高</w:t>
      </w:r>
      <w:bookmarkEnd w:id="51"/>
      <w:bookmarkEnd w:id="52"/>
    </w:p>
    <w:p w:rsidR="0092588E" w:rsidRDefault="00C723C3">
      <w:pPr>
        <w:pStyle w:val="3"/>
        <w:rPr>
          <w:sz w:val="24"/>
        </w:rPr>
      </w:pPr>
      <w:bookmarkStart w:id="53" w:name="_Toc8391059"/>
      <w:bookmarkStart w:id="54" w:name="_Toc198470908"/>
      <w:bookmarkStart w:id="55" w:name="_Toc113698831"/>
      <w:r>
        <w:rPr>
          <w:sz w:val="24"/>
        </w:rPr>
        <w:t>功能描述</w:t>
      </w:r>
      <w:bookmarkEnd w:id="53"/>
      <w:bookmarkEnd w:id="54"/>
      <w:bookmarkEnd w:id="55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发布资讯</w:t>
            </w:r>
          </w:p>
        </w:tc>
      </w:tr>
    </w:tbl>
    <w:p w:rsidR="0092588E" w:rsidRDefault="00C723C3">
      <w:pPr>
        <w:pStyle w:val="3"/>
      </w:pPr>
      <w:bookmarkStart w:id="56" w:name="_Toc198470909"/>
      <w:bookmarkStart w:id="57" w:name="_Toc113698832"/>
      <w:bookmarkStart w:id="58" w:name="_Toc8391060"/>
      <w:r>
        <w:t>功能性需求</w:t>
      </w:r>
      <w:bookmarkStart w:id="59" w:name="_F001.FR001窗口创建（状态1）"/>
      <w:bookmarkEnd w:id="56"/>
      <w:bookmarkEnd w:id="57"/>
      <w:bookmarkEnd w:id="58"/>
      <w:bookmarkEnd w:id="59"/>
    </w:p>
    <w:p w:rsidR="0092588E" w:rsidRDefault="00C723C3">
      <w:pPr>
        <w:pStyle w:val="4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资讯列表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运营商发布资讯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资讯运营商登录成功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pStyle w:val="affa"/>
              <w:numPr>
                <w:ilvl w:val="0"/>
                <w:numId w:val="2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资讯列表展示</w:t>
            </w:r>
          </w:p>
          <w:p w:rsidR="0092588E" w:rsidRDefault="00C723C3">
            <w:pPr>
              <w:pStyle w:val="affa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每一个卡片代表一条资讯，</w:t>
            </w:r>
          </w:p>
          <w:p w:rsidR="0092588E" w:rsidRDefault="00C723C3">
            <w:pPr>
              <w:pStyle w:val="affa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卡片上的内容为名称、是否上架、发布时间。</w:t>
            </w:r>
          </w:p>
          <w:p w:rsidR="0092588E" w:rsidRDefault="00C723C3">
            <w:pPr>
              <w:pStyle w:val="affa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若此条资讯被审核人员因为任何原因下架，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会消息推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送给运营商，并且在列表中显示为“未上架”。</w:t>
            </w:r>
          </w:p>
          <w:p w:rsidR="0092588E" w:rsidRDefault="00C723C3">
            <w:pPr>
              <w:pStyle w:val="affa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运营商可以修改内容以及上架状态，但是如果被第三方平台使用，则按照签订合同时的内容展示。</w:t>
            </w:r>
          </w:p>
          <w:p w:rsidR="0092588E" w:rsidRDefault="00C723C3">
            <w:pPr>
              <w:pStyle w:val="affa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搜索：按照上架发布时间排序-月历；按照创建时间排序（如有修改编辑，则顶替之前的创建时间）</w:t>
            </w: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3908425" cy="2442210"/>
                  <wp:effectExtent l="0" t="0" r="15875" b="15240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425" cy="244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pStyle w:val="affa"/>
              <w:numPr>
                <w:ilvl w:val="0"/>
                <w:numId w:val="2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新增资讯</w:t>
            </w:r>
          </w:p>
          <w:p w:rsidR="0092588E" w:rsidRDefault="00C723C3">
            <w:pPr>
              <w:pStyle w:val="affa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新增资讯可以点击新增按钮，也可以点击空白卡片</w:t>
            </w: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3700145" cy="2077720"/>
                  <wp:effectExtent l="0" t="0" r="14605" b="17780"/>
                  <wp:docPr id="2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45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新增的内容为：标题、标签、内容主题(此处的富文本框)，“上架”代表编辑完成进入APP展示。“保存”代表编辑未完成，不能进入到APP，下次可继续编辑。（使用明显标签区分）</w:t>
            </w: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3771900" cy="3411855"/>
                  <wp:effectExtent l="0" t="0" r="0" b="17145"/>
                  <wp:docPr id="2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pStyle w:val="affa"/>
              <w:numPr>
                <w:ilvl w:val="0"/>
                <w:numId w:val="2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资讯详情展示</w:t>
            </w:r>
          </w:p>
          <w:p w:rsidR="0092588E" w:rsidRDefault="00C723C3">
            <w:pPr>
              <w:pStyle w:val="affa"/>
              <w:numPr>
                <w:ilvl w:val="0"/>
                <w:numId w:val="5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资讯的数据展示，访问人数（点击进入资讯的个数）、收藏人数（收藏的个数）、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点赞人数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（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点赞的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个数）、分享数（点击分享按钮的数量）、评论数（评论的个数）.不可点击卡片展示</w:t>
            </w: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3860165" cy="3710940"/>
                  <wp:effectExtent l="0" t="0" r="6985" b="3810"/>
                  <wp:docPr id="2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165" cy="371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numPr>
                <w:ilvl w:val="0"/>
                <w:numId w:val="5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资讯的内容界面</w:t>
            </w: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3869055" cy="3930650"/>
                  <wp:effectExtent l="0" t="0" r="17145" b="12700"/>
                  <wp:docPr id="2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055" cy="393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上架时资讯需要系统匹配敏感词。</w:t>
            </w:r>
          </w:p>
        </w:tc>
      </w:tr>
    </w:tbl>
    <w:p w:rsidR="0092588E" w:rsidRDefault="00C723C3">
      <w:pPr>
        <w:pStyle w:val="4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lastRenderedPageBreak/>
        <w:t>广告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广告列表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登录完成，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pStyle w:val="affa"/>
              <w:numPr>
                <w:ilvl w:val="0"/>
                <w:numId w:val="6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已分配广告位：展示有多少个已用的资讯，未分配广告位：展示有多少个未用的资讯</w:t>
            </w:r>
          </w:p>
          <w:p w:rsidR="0092588E" w:rsidRDefault="00C723C3">
            <w:pPr>
              <w:pStyle w:val="affa"/>
              <w:numPr>
                <w:ilvl w:val="0"/>
                <w:numId w:val="6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广告包列表：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列表包含广告包名称、类型、发布时间、上架状态（已上架、未上架）、审批状态（正在审核、未审核、审核通过、审核失败）、以及上架（下架）、删除、详情等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3987800" cy="2898775"/>
                  <wp:effectExtent l="0" t="0" r="12700" b="15875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numPr>
                <w:ilvl w:val="0"/>
                <w:numId w:val="6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广告包详情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详情界面：在详情界面中可以修改指导价、收费方式，循环资讯可以修改包含的资讯内容。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1、当广告包上架的时候显示“已上架”，下方按钮为“下架”以及“确认”。</w:t>
            </w:r>
            <w:r>
              <w:rPr>
                <w:rFonts w:ascii="宋体" w:hAnsi="宋体"/>
                <w:sz w:val="18"/>
                <w:szCs w:val="18"/>
              </w:rPr>
              <w:t xml:space="preserve"> 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2、当广告包下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架或者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未上架，显示“未上架”，下方按钮为“上架”以及“保存”，。3、点击“上架”，广告包推到审核端，进行审核后上架。若审核不通过显示“未上架”，并通过消息通知用户原因。</w:t>
            </w:r>
          </w:p>
          <w:p w:rsidR="0092588E" w:rsidRDefault="00C723C3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4、运营商可以修改内容以及上架状态，但是如果被第三方平台使用，则按照签订合同时的内容展示。</w:t>
            </w: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新资讯广告包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定额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098925" cy="2979420"/>
                  <wp:effectExtent l="0" t="0" r="15875" b="11430"/>
                  <wp:docPr id="3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925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定率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090035" cy="2973070"/>
                  <wp:effectExtent l="0" t="0" r="5715" b="17780"/>
                  <wp:docPr id="3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97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循环资讯广告包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定额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4105275" cy="3441065"/>
                  <wp:effectExtent l="0" t="0" r="9525" b="6985"/>
                  <wp:docPr id="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344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定率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106545" cy="3442335"/>
                  <wp:effectExtent l="0" t="0" r="8255" b="5715"/>
                  <wp:docPr id="3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545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numPr>
                <w:ilvl w:val="0"/>
                <w:numId w:val="6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新增广告包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包分为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2种，一种是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广告包，一种是循环资讯广告包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bCs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b/>
                <w:bCs/>
                <w:sz w:val="18"/>
                <w:szCs w:val="18"/>
              </w:rPr>
              <w:t>广告包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bCs/>
                <w:sz w:val="18"/>
                <w:szCs w:val="18"/>
              </w:rPr>
              <w:t>周更资讯广告包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只能</w:t>
            </w:r>
            <w:proofErr w:type="gramEnd"/>
            <w:r>
              <w:rPr>
                <w:rFonts w:ascii="宋体" w:hAnsi="宋体" w:hint="eastAsia"/>
                <w:b/>
                <w:sz w:val="18"/>
                <w:szCs w:val="18"/>
              </w:rPr>
              <w:t>创造一个，在新增广告包的时候，若运营商已经含有一个</w:t>
            </w: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b/>
                <w:sz w:val="18"/>
                <w:szCs w:val="18"/>
              </w:rPr>
              <w:t>广告的时候，再次新增新广告包的时候，就不可再次选择</w:t>
            </w: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b/>
                <w:sz w:val="18"/>
                <w:szCs w:val="18"/>
              </w:rPr>
              <w:t>广告</w:t>
            </w: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定额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3968750" cy="2882265"/>
                  <wp:effectExtent l="0" t="0" r="12700" b="13335"/>
                  <wp:docPr id="3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kern w:val="0"/>
                <w:sz w:val="18"/>
                <w:szCs w:val="18"/>
              </w:rPr>
              <w:t>定率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051300" cy="2374265"/>
                  <wp:effectExtent l="0" t="0" r="6350" b="6985"/>
                  <wp:docPr id="3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2374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旧资讯广告包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定额</w:t>
            </w: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312920" cy="3134360"/>
                  <wp:effectExtent l="0" t="0" r="0" b="8890"/>
                  <wp:docPr id="4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821" cy="313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定率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011295" cy="2915285"/>
                  <wp:effectExtent l="0" t="0" r="8255" b="18415"/>
                  <wp:docPr id="4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9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lastRenderedPageBreak/>
              <w:t>指导价详情</w:t>
            </w:r>
          </w:p>
          <w:p w:rsidR="0092588E" w:rsidRDefault="00C723C3">
            <w:pPr>
              <w:pStyle w:val="affa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3959860" cy="3318510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189" cy="331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指导价：为成本拆解，按照系统设定的比例自动对价格进行拆解，广告的拆解类目如下：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方案设计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资讯广告位设计与优化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资讯广告传播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资讯广告渠道资源使用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数据统计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报告总结分析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其他（广告顾问咨询评审）</w:t>
            </w:r>
          </w:p>
        </w:tc>
      </w:tr>
    </w:tbl>
    <w:p w:rsidR="0092588E" w:rsidRDefault="00C723C3">
      <w:pPr>
        <w:pStyle w:val="4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ab/>
        <w:t>收益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查看资讯附带的广告收益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上架广告包，并且审核通过，在交易大厅产生交易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numPr>
                <w:ilvl w:val="0"/>
                <w:numId w:val="7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收益列表</w:t>
            </w:r>
          </w:p>
          <w:p w:rsidR="0092588E" w:rsidRDefault="00C723C3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名称、类型、发布时间、结束时间、预计收益、金额、状态（未结算、已结算）、操作按钮（详情）。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此处可以显示已经执行但未完成的任务，结算状态为未结算</w:t>
            </w:r>
          </w:p>
          <w:p w:rsidR="0092588E" w:rsidRDefault="00C723C3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3918585" cy="2847975"/>
                  <wp:effectExtent l="0" t="0" r="5715" b="9525"/>
                  <wp:docPr id="4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58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numPr>
                <w:ilvl w:val="0"/>
                <w:numId w:val="7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详情页面</w:t>
            </w:r>
          </w:p>
          <w:p w:rsidR="0092588E" w:rsidRDefault="00C723C3">
            <w:pPr>
              <w:rPr>
                <w:rFonts w:ascii="宋体" w:hAnsi="宋体"/>
                <w:color w:val="000000"/>
                <w:sz w:val="18"/>
                <w:szCs w:val="18"/>
                <w:lang w:val="zh-CN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  <w:lang w:val="zh-CN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4203065" cy="3346450"/>
                  <wp:effectExtent l="0" t="0" r="6985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834" cy="334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展示本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个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广告包所包含的资讯，以及交易大厅被购买的信息（任务执行时间-结束时间，时长、金额）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:rsidR="0092588E" w:rsidRDefault="00C723C3">
      <w:pPr>
        <w:pStyle w:val="2"/>
        <w:rPr>
          <w:rFonts w:ascii="Times New Roman" w:hAnsi="Times New Roman"/>
          <w:color w:val="000000"/>
        </w:rPr>
      </w:pPr>
      <w:bookmarkStart w:id="60" w:name="_Toc198470910"/>
      <w:bookmarkStart w:id="61" w:name="_Toc195347560"/>
      <w:bookmarkStart w:id="62" w:name="_Toc8391061"/>
      <w:r>
        <w:rPr>
          <w:rFonts w:ascii="Times New Roman" w:hAnsi="Times New Roman"/>
          <w:color w:val="000000"/>
        </w:rPr>
        <w:lastRenderedPageBreak/>
        <w:t>功能</w:t>
      </w:r>
      <w:r>
        <w:rPr>
          <w:rFonts w:ascii="Times New Roman" w:hAnsi="Times New Roman" w:hint="eastAsia"/>
          <w:color w:val="000000"/>
        </w:rPr>
        <w:t xml:space="preserve"> </w:t>
      </w:r>
      <w:bookmarkEnd w:id="60"/>
      <w:bookmarkEnd w:id="61"/>
      <w:r>
        <w:rPr>
          <w:rFonts w:ascii="Times New Roman" w:hAnsi="Times New Roman" w:hint="eastAsia"/>
          <w:color w:val="000000"/>
        </w:rPr>
        <w:t>课程</w:t>
      </w:r>
      <w:bookmarkEnd w:id="62"/>
    </w:p>
    <w:p w:rsidR="0092588E" w:rsidRDefault="00C723C3">
      <w:pPr>
        <w:pStyle w:val="3"/>
        <w:rPr>
          <w:color w:val="000000"/>
          <w:sz w:val="24"/>
        </w:rPr>
      </w:pPr>
      <w:bookmarkStart w:id="63" w:name="_Toc8391062"/>
      <w:bookmarkStart w:id="64" w:name="_Toc198470911"/>
      <w:r>
        <w:rPr>
          <w:color w:val="000000"/>
          <w:sz w:val="24"/>
        </w:rPr>
        <w:t>优先级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高</w:t>
      </w:r>
      <w:bookmarkEnd w:id="63"/>
      <w:bookmarkEnd w:id="64"/>
    </w:p>
    <w:p w:rsidR="0092588E" w:rsidRDefault="00C723C3">
      <w:pPr>
        <w:pStyle w:val="3"/>
        <w:rPr>
          <w:sz w:val="24"/>
        </w:rPr>
      </w:pPr>
      <w:bookmarkStart w:id="65" w:name="_Toc198470912"/>
      <w:bookmarkStart w:id="66" w:name="_Toc8391063"/>
      <w:r>
        <w:rPr>
          <w:sz w:val="24"/>
        </w:rPr>
        <w:t>功能描述</w:t>
      </w:r>
      <w:bookmarkEnd w:id="65"/>
      <w:bookmarkEnd w:id="6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发布课程</w:t>
            </w:r>
          </w:p>
        </w:tc>
      </w:tr>
    </w:tbl>
    <w:p w:rsidR="0092588E" w:rsidRDefault="00C723C3">
      <w:pPr>
        <w:pStyle w:val="3"/>
        <w:rPr>
          <w:sz w:val="24"/>
        </w:rPr>
      </w:pPr>
      <w:bookmarkStart w:id="67" w:name="_Toc8391064"/>
      <w:bookmarkStart w:id="68" w:name="_Toc198470913"/>
      <w:r>
        <w:rPr>
          <w:sz w:val="24"/>
        </w:rPr>
        <w:t>功能性需求</w:t>
      </w:r>
      <w:bookmarkEnd w:id="67"/>
      <w:bookmarkEnd w:id="68"/>
    </w:p>
    <w:p w:rsidR="0092588E" w:rsidRDefault="00C723C3">
      <w:pPr>
        <w:pStyle w:val="4"/>
        <w:rPr>
          <w:rFonts w:ascii="Times New Roman" w:hAnsi="Times New Roman"/>
          <w:sz w:val="21"/>
        </w:rPr>
      </w:pPr>
      <w:bookmarkStart w:id="69" w:name="_F002.FR001窗口创建"/>
      <w:bookmarkEnd w:id="69"/>
      <w:r>
        <w:rPr>
          <w:rFonts w:ascii="Times New Roman" w:hAnsi="Times New Roman" w:hint="eastAsia"/>
          <w:sz w:val="21"/>
        </w:rPr>
        <w:t>课程</w:t>
      </w:r>
      <w:r>
        <w:rPr>
          <w:rFonts w:ascii="Times New Roman" w:hAnsi="Times New Roman"/>
          <w:sz w:val="21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新增课程、以及已有课程的汇总列表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ind w:left="360" w:hangingChars="200" w:hanging="360"/>
              <w:rPr>
                <w:rFonts w:ascii="宋体" w:hAnsi="宋体"/>
                <w:sz w:val="18"/>
                <w:szCs w:val="18"/>
              </w:rPr>
            </w:pPr>
            <w:r>
              <w:rPr>
                <w:rFonts w:hint="eastAsia"/>
                <w:sz w:val="18"/>
              </w:rPr>
              <w:t>课程列表展示</w:t>
            </w:r>
            <w:r>
              <w:rPr>
                <w:sz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按照每个课程一个卡片的方式展示，</w:t>
            </w:r>
          </w:p>
          <w:p w:rsidR="0092588E" w:rsidRDefault="00C723C3">
            <w:pPr>
              <w:pStyle w:val="affa"/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卡片上的内容为图片、名称、是否上架、是否审核通过、发布时间。</w:t>
            </w:r>
          </w:p>
          <w:p w:rsidR="0092588E" w:rsidRDefault="00C723C3">
            <w:pPr>
              <w:pStyle w:val="affa"/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课程被下架后</w:t>
            </w:r>
            <w:r>
              <w:rPr>
                <w:rFonts w:ascii="宋体" w:hAnsi="宋体" w:hint="eastAsia"/>
                <w:sz w:val="16"/>
                <w:szCs w:val="18"/>
              </w:rPr>
              <w:t>，已</w:t>
            </w:r>
            <w:r>
              <w:rPr>
                <w:rFonts w:ascii="宋体" w:hAnsi="宋体" w:hint="eastAsia"/>
                <w:sz w:val="18"/>
                <w:szCs w:val="18"/>
              </w:rPr>
              <w:t>购买的客户下载后可以继续观看。</w:t>
            </w:r>
          </w:p>
          <w:p w:rsidR="0092588E" w:rsidRDefault="00C723C3">
            <w:pPr>
              <w:pStyle w:val="affa"/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卡片上的图片以封面为主；若没设置封面则按照内容为主，若只有一张就选择该张，若有多张，则显示顺次的第一张图片；若无图，则显示默认图片。</w:t>
            </w:r>
          </w:p>
          <w:p w:rsidR="0092588E" w:rsidRDefault="00C723C3">
            <w:pPr>
              <w:pStyle w:val="affa"/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若此课程审批不通过，将消息推送给运营商，并且在列表中显示为“未上架”。</w:t>
            </w:r>
          </w:p>
          <w:p w:rsidR="0092588E" w:rsidRDefault="00C723C3">
            <w:pPr>
              <w:pStyle w:val="affa"/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运营商可以修改内容以及上架状态，但是如果被第三方平台使用，则按照签订合同时的内容展示。</w:t>
            </w:r>
          </w:p>
          <w:p w:rsidR="0092588E" w:rsidRDefault="00C723C3">
            <w:pPr>
              <w:pStyle w:val="affa"/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</w:p>
          <w:p w:rsidR="0092588E" w:rsidRDefault="0092588E">
            <w:pPr>
              <w:numPr>
                <w:ilvl w:val="0"/>
                <w:numId w:val="9"/>
              </w:numPr>
              <w:rPr>
                <w:sz w:val="18"/>
              </w:rPr>
            </w:pP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3717290" cy="2322195"/>
                  <wp:effectExtent l="0" t="0" r="0" b="190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508" cy="232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ind w:left="360"/>
              <w:rPr>
                <w:sz w:val="18"/>
              </w:rPr>
            </w:pPr>
          </w:p>
          <w:p w:rsidR="0092588E" w:rsidRDefault="00C723C3">
            <w:pPr>
              <w:numPr>
                <w:ilvl w:val="0"/>
                <w:numId w:val="9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新增、内容编辑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课程</w:t>
            </w:r>
            <w:bookmarkStart w:id="70" w:name="_GoBack"/>
            <w:bookmarkEnd w:id="70"/>
            <w:r>
              <w:rPr>
                <w:rFonts w:hint="eastAsia"/>
                <w:sz w:val="18"/>
              </w:rPr>
              <w:t>类型分为</w:t>
            </w:r>
            <w:r>
              <w:rPr>
                <w:rFonts w:hint="eastAsia"/>
                <w:sz w:val="18"/>
              </w:rPr>
              <w:t>2</w:t>
            </w:r>
            <w:r>
              <w:rPr>
                <w:rFonts w:hint="eastAsia"/>
                <w:sz w:val="18"/>
              </w:rPr>
              <w:t>类：专业课程、通用课程</w:t>
            </w:r>
          </w:p>
          <w:p w:rsidR="0092588E" w:rsidRDefault="00C723C3">
            <w:pPr>
              <w:ind w:left="360"/>
            </w:pPr>
            <w:r>
              <w:rPr>
                <w:noProof/>
              </w:rPr>
              <w:drawing>
                <wp:inline distT="0" distB="0" distL="114300" distR="114300">
                  <wp:extent cx="4079875" cy="2549525"/>
                  <wp:effectExtent l="0" t="0" r="15875" b="3175"/>
                  <wp:docPr id="5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875" cy="254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</w:pPr>
            <w:r>
              <w:rPr>
                <w:rFonts w:hint="eastAsia"/>
              </w:rPr>
              <w:t>课时分为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类：视频课时、音频课时、图文课时，</w:t>
            </w:r>
          </w:p>
          <w:p w:rsidR="0092588E" w:rsidRDefault="00C723C3">
            <w:pPr>
              <w:ind w:left="360"/>
            </w:pPr>
            <w:r>
              <w:rPr>
                <w:rFonts w:hint="eastAsia"/>
              </w:rPr>
              <w:t>设置价格的时候也是每个不同的分类设置一个价格，课程的价格就由每一个课时叠加。</w:t>
            </w:r>
          </w:p>
          <w:p w:rsidR="0092588E" w:rsidRDefault="00C723C3">
            <w:pPr>
              <w:ind w:left="360"/>
            </w:pPr>
            <w:r>
              <w:rPr>
                <w:noProof/>
              </w:rPr>
              <w:drawing>
                <wp:inline distT="0" distB="0" distL="114300" distR="114300">
                  <wp:extent cx="4018280" cy="4012565"/>
                  <wp:effectExtent l="0" t="0" r="1270" b="6985"/>
                  <wp:docPr id="5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280" cy="401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 w:rsidP="00621856">
            <w:pPr>
              <w:jc w:val="center"/>
            </w:pPr>
            <w:r w:rsidRPr="00BC1A8B">
              <w:rPr>
                <w:rFonts w:hint="eastAsia"/>
                <w:color w:val="FF0000"/>
              </w:rPr>
              <w:t>一个课程最少有</w:t>
            </w:r>
            <w:r w:rsidRPr="00BC1A8B">
              <w:rPr>
                <w:rFonts w:hint="eastAsia"/>
                <w:color w:val="FF0000"/>
              </w:rPr>
              <w:t>3</w:t>
            </w:r>
            <w:r w:rsidRPr="00BC1A8B">
              <w:rPr>
                <w:rFonts w:hint="eastAsia"/>
                <w:color w:val="FF0000"/>
              </w:rPr>
              <w:t>个课时，如果小于</w:t>
            </w:r>
            <w:r w:rsidRPr="00BC1A8B">
              <w:rPr>
                <w:rFonts w:hint="eastAsia"/>
                <w:color w:val="FF0000"/>
              </w:rPr>
              <w:t>3</w:t>
            </w:r>
            <w:r w:rsidRPr="00BC1A8B">
              <w:rPr>
                <w:rFonts w:hint="eastAsia"/>
                <w:color w:val="FF0000"/>
              </w:rPr>
              <w:t>个不可上架</w:t>
            </w:r>
          </w:p>
          <w:p w:rsidR="0092588E" w:rsidRDefault="00C723C3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07790" cy="2657475"/>
                  <wp:effectExtent l="0" t="0" r="0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63" cy="2660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</w:pPr>
            <w:r>
              <w:rPr>
                <w:rFonts w:hint="eastAsia"/>
              </w:rPr>
              <w:t>添加课件的时候可以上传音频和视频，图文则使用富文本的形式在线编辑，在添加课时的时候，可以添加图文、音频、视频、图文音频、图文视频，以及外部链接，六种方式。（一个课件含有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个文件）</w:t>
            </w:r>
          </w:p>
          <w:p w:rsidR="0092588E" w:rsidRDefault="0092588E"/>
          <w:p w:rsidR="0092588E" w:rsidRDefault="0092588E"/>
          <w:p w:rsidR="0092588E" w:rsidRDefault="00C723C3">
            <w:pPr>
              <w:ind w:left="360"/>
            </w:pPr>
            <w:r>
              <w:rPr>
                <w:noProof/>
              </w:rPr>
              <w:drawing>
                <wp:inline distT="0" distB="0" distL="114300" distR="114300">
                  <wp:extent cx="4007485" cy="2725420"/>
                  <wp:effectExtent l="0" t="0" r="12065" b="17780"/>
                  <wp:docPr id="6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85" cy="272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4058285" cy="2760345"/>
                  <wp:effectExtent l="0" t="0" r="18415" b="1905"/>
                  <wp:docPr id="6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85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numPr>
                <w:ilvl w:val="0"/>
                <w:numId w:val="7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t>目录编辑</w:t>
            </w:r>
          </w:p>
          <w:p w:rsidR="0092588E" w:rsidRDefault="0092588E">
            <w:pPr>
              <w:rPr>
                <w:sz w:val="18"/>
              </w:rPr>
            </w:pP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3841115" cy="2612390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916" cy="261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ind w:left="360"/>
            </w:pP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923665" cy="2668270"/>
                  <wp:effectExtent l="0" t="0" r="63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517" cy="267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3737610" cy="2541905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67" cy="25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rFonts w:hint="eastAsia"/>
                <w:sz w:val="18"/>
              </w:rPr>
              <w:t>4</w:t>
            </w:r>
            <w:r>
              <w:rPr>
                <w:rFonts w:hint="eastAsia"/>
                <w:sz w:val="18"/>
              </w:rPr>
              <w:t>、购买须知</w:t>
            </w: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3903345" cy="2781300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725" cy="2781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rFonts w:hint="eastAsia"/>
                <w:sz w:val="18"/>
              </w:rPr>
              <w:t>5</w:t>
            </w:r>
            <w:r>
              <w:rPr>
                <w:rFonts w:hint="eastAsia"/>
                <w:sz w:val="18"/>
              </w:rPr>
              <w:t>、赞助，</w:t>
            </w:r>
            <w: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114300" distR="114300">
                  <wp:extent cx="4096385" cy="2919095"/>
                  <wp:effectExtent l="0" t="0" r="18415" b="14605"/>
                  <wp:docPr id="7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85" cy="291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ind w:left="360"/>
            </w:pPr>
            <w:r>
              <w:rPr>
                <w:noProof/>
              </w:rPr>
              <w:drawing>
                <wp:inline distT="0" distB="0" distL="114300" distR="114300">
                  <wp:extent cx="4074160" cy="2903220"/>
                  <wp:effectExtent l="0" t="0" r="2540" b="11430"/>
                  <wp:docPr id="7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16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>
            <w:pPr>
              <w:ind w:left="360"/>
            </w:pPr>
          </w:p>
          <w:p w:rsidR="0092588E" w:rsidRDefault="0092588E"/>
          <w:p w:rsidR="0092588E" w:rsidRDefault="00C723C3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4069080" cy="2899410"/>
                  <wp:effectExtent l="0" t="0" r="7620" b="15240"/>
                  <wp:docPr id="7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080" cy="289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课程内容编辑成功后，点击去审核，进入到审核端，当审核完成后，自动上架.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课程指导价详情：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冠名赞助方案设计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课程版权使用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冠名赞助展示设计与优化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传播渠道资源使用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线上主讲人/助讲人，邀请成本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数据统计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报告总结分析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:rsidR="0092588E" w:rsidRDefault="00C723C3">
      <w:pPr>
        <w:pStyle w:val="4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收益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课程的收益列表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ind w:left="720"/>
              <w:rPr>
                <w:sz w:val="18"/>
              </w:rPr>
            </w:pPr>
            <w:r>
              <w:rPr>
                <w:rFonts w:hint="eastAsia"/>
                <w:sz w:val="18"/>
              </w:rPr>
              <w:t>列表分为</w:t>
            </w:r>
            <w:r>
              <w:rPr>
                <w:rFonts w:hint="eastAsia"/>
                <w:sz w:val="18"/>
              </w:rPr>
              <w:t>2</w:t>
            </w:r>
            <w:r>
              <w:rPr>
                <w:rFonts w:hint="eastAsia"/>
                <w:sz w:val="18"/>
              </w:rPr>
              <w:t>部分。</w:t>
            </w:r>
          </w:p>
          <w:p w:rsidR="0092588E" w:rsidRDefault="00C723C3">
            <w:pPr>
              <w:pStyle w:val="affa"/>
              <w:numPr>
                <w:ilvl w:val="0"/>
                <w:numId w:val="10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t>赞助</w:t>
            </w:r>
          </w:p>
          <w:p w:rsidR="0092588E" w:rsidRDefault="00C723C3">
            <w:pPr>
              <w:ind w:left="720"/>
              <w:rPr>
                <w:sz w:val="18"/>
              </w:rPr>
            </w:pPr>
            <w:r>
              <w:rPr>
                <w:rFonts w:hint="eastAsia"/>
                <w:sz w:val="18"/>
              </w:rPr>
              <w:t>包含名称、对应科室、发布时间、结束时间、预计金额、金额、状态（未结算、已结算）、以及操作（详情）。</w:t>
            </w: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赞助可以显示已经执行但未完成的任务，结算状态为未结算。</w:t>
            </w:r>
          </w:p>
          <w:p w:rsidR="0092588E" w:rsidRDefault="0092588E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ind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3834130" cy="2786380"/>
                  <wp:effectExtent l="0" t="0" r="13970" b="13970"/>
                  <wp:docPr id="7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278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pStyle w:val="affa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pStyle w:val="affa"/>
              <w:numPr>
                <w:ilvl w:val="0"/>
                <w:numId w:val="10"/>
              </w:numPr>
              <w:rPr>
                <w:sz w:val="18"/>
              </w:rPr>
            </w:pPr>
          </w:p>
          <w:p w:rsidR="0092588E" w:rsidRDefault="00C723C3">
            <w:pPr>
              <w:pStyle w:val="affa"/>
              <w:ind w:left="720" w:firstLine="0"/>
              <w:rPr>
                <w:sz w:val="18"/>
              </w:rPr>
            </w:pPr>
            <w:r>
              <w:rPr>
                <w:rFonts w:hint="eastAsia"/>
                <w:sz w:val="18"/>
              </w:rPr>
              <w:t>购买</w:t>
            </w:r>
          </w:p>
          <w:p w:rsidR="0092588E" w:rsidRDefault="00C723C3">
            <w:pPr>
              <w:ind w:left="720"/>
              <w:rPr>
                <w:sz w:val="18"/>
              </w:rPr>
            </w:pPr>
            <w:r>
              <w:rPr>
                <w:rFonts w:hint="eastAsia"/>
                <w:sz w:val="18"/>
              </w:rPr>
              <w:t>包含名称、对应科室、发布时间、被购买时间、金额、状态（未结算、已结算）、以及操作（详情）。</w:t>
            </w:r>
          </w:p>
          <w:p w:rsidR="0092588E" w:rsidRDefault="00C723C3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036060" cy="2933700"/>
                  <wp:effectExtent l="0" t="0" r="2540" b="0"/>
                  <wp:docPr id="76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06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ind w:left="360"/>
              <w:rPr>
                <w:sz w:val="18"/>
              </w:rPr>
            </w:pPr>
          </w:p>
          <w:p w:rsidR="0092588E" w:rsidRDefault="00C723C3">
            <w:pPr>
              <w:numPr>
                <w:ilvl w:val="0"/>
                <w:numId w:val="7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t>详情，“进入详情”按钮可进入课程内容页面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赞助</w:t>
            </w:r>
          </w:p>
          <w:p w:rsidR="0092588E" w:rsidRDefault="0092588E">
            <w:pPr>
              <w:rPr>
                <w:sz w:val="18"/>
              </w:rPr>
            </w:pPr>
          </w:p>
          <w:p w:rsidR="0092588E" w:rsidRDefault="0092588E">
            <w:pPr>
              <w:rPr>
                <w:sz w:val="18"/>
              </w:rPr>
            </w:pPr>
          </w:p>
          <w:p w:rsidR="0092588E" w:rsidRDefault="0092588E">
            <w:pPr>
              <w:rPr>
                <w:sz w:val="18"/>
              </w:rPr>
            </w:pPr>
          </w:p>
          <w:p w:rsidR="0092588E" w:rsidRDefault="0092588E">
            <w:pPr>
              <w:rPr>
                <w:sz w:val="18"/>
              </w:rPr>
            </w:pPr>
          </w:p>
          <w:p w:rsidR="0092588E" w:rsidRDefault="0092588E">
            <w:pPr>
              <w:rPr>
                <w:sz w:val="18"/>
              </w:rPr>
            </w:pPr>
          </w:p>
          <w:p w:rsidR="0092588E" w:rsidRDefault="0092588E">
            <w:pPr>
              <w:rPr>
                <w:sz w:val="18"/>
              </w:rPr>
            </w:pPr>
          </w:p>
          <w:p w:rsidR="0092588E" w:rsidRDefault="00C723C3">
            <w:r>
              <w:rPr>
                <w:noProof/>
              </w:rPr>
              <w:lastRenderedPageBreak/>
              <w:drawing>
                <wp:inline distT="0" distB="0" distL="114300" distR="114300">
                  <wp:extent cx="4102735" cy="3519805"/>
                  <wp:effectExtent l="0" t="0" r="12065" b="4445"/>
                  <wp:docPr id="7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351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。</w:t>
            </w:r>
          </w:p>
          <w:p w:rsidR="0092588E" w:rsidRDefault="00C723C3">
            <w:r>
              <w:rPr>
                <w:rFonts w:hint="eastAsia"/>
              </w:rPr>
              <w:t>购买课程</w:t>
            </w:r>
          </w:p>
          <w:p w:rsidR="0092588E" w:rsidRDefault="00C723C3">
            <w:r>
              <w:rPr>
                <w:noProof/>
              </w:rPr>
              <w:drawing>
                <wp:inline distT="0" distB="0" distL="114300" distR="114300">
                  <wp:extent cx="4292600" cy="3655695"/>
                  <wp:effectExtent l="0" t="0" r="12700" b="1905"/>
                  <wp:docPr id="7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65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ind w:left="360"/>
              <w:rPr>
                <w:sz w:val="18"/>
              </w:rPr>
            </w:pPr>
          </w:p>
        </w:tc>
      </w:tr>
    </w:tbl>
    <w:p w:rsidR="0092588E" w:rsidRDefault="00C723C3">
      <w:pPr>
        <w:pStyle w:val="2"/>
        <w:rPr>
          <w:rFonts w:ascii="Times New Roman" w:hAnsi="Times New Roman"/>
        </w:rPr>
      </w:pPr>
      <w:bookmarkStart w:id="71" w:name="_Toc198470918"/>
      <w:bookmarkStart w:id="72" w:name="_Toc8391065"/>
      <w:bookmarkStart w:id="73" w:name="_Toc198024591"/>
      <w:r>
        <w:rPr>
          <w:rFonts w:ascii="Times New Roman" w:hAnsi="Times New Roman" w:hint="eastAsia"/>
        </w:rPr>
        <w:lastRenderedPageBreak/>
        <w:tab/>
      </w:r>
      <w:r>
        <w:rPr>
          <w:rFonts w:ascii="Times New Roman" w:hAnsi="Times New Roman"/>
        </w:rPr>
        <w:t>功能</w:t>
      </w:r>
      <w:r>
        <w:rPr>
          <w:rFonts w:ascii="Times New Roman" w:hAnsi="Times New Roman" w:hint="eastAsia"/>
        </w:rPr>
        <w:t xml:space="preserve"> </w:t>
      </w:r>
      <w:bookmarkEnd w:id="71"/>
      <w:r>
        <w:rPr>
          <w:rFonts w:ascii="Times New Roman" w:hAnsi="Times New Roman" w:hint="eastAsia"/>
        </w:rPr>
        <w:t>会议</w:t>
      </w:r>
      <w:bookmarkEnd w:id="72"/>
    </w:p>
    <w:p w:rsidR="0092588E" w:rsidRDefault="00C723C3">
      <w:pPr>
        <w:pStyle w:val="3"/>
        <w:rPr>
          <w:sz w:val="24"/>
        </w:rPr>
      </w:pPr>
      <w:bookmarkStart w:id="74" w:name="_Toc198470919"/>
      <w:bookmarkStart w:id="75" w:name="_Toc8391066"/>
      <w:r>
        <w:rPr>
          <w:sz w:val="24"/>
        </w:rPr>
        <w:t>优先级</w:t>
      </w:r>
      <w:r>
        <w:rPr>
          <w:sz w:val="24"/>
        </w:rPr>
        <w:t xml:space="preserve"> </w:t>
      </w:r>
      <w:r>
        <w:rPr>
          <w:rFonts w:hint="eastAsia"/>
          <w:sz w:val="24"/>
        </w:rPr>
        <w:t>高</w:t>
      </w:r>
      <w:bookmarkEnd w:id="74"/>
      <w:bookmarkEnd w:id="75"/>
    </w:p>
    <w:p w:rsidR="0092588E" w:rsidRDefault="00C723C3">
      <w:pPr>
        <w:pStyle w:val="3"/>
        <w:rPr>
          <w:sz w:val="24"/>
        </w:rPr>
      </w:pPr>
      <w:bookmarkStart w:id="76" w:name="_Toc198470920"/>
      <w:bookmarkStart w:id="77" w:name="_Toc8391067"/>
      <w:r>
        <w:rPr>
          <w:sz w:val="24"/>
        </w:rPr>
        <w:t>功能描述</w:t>
      </w:r>
      <w:bookmarkEnd w:id="76"/>
      <w:bookmarkEnd w:id="7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会议运营商界面</w:t>
            </w:r>
          </w:p>
        </w:tc>
      </w:tr>
    </w:tbl>
    <w:p w:rsidR="0092588E" w:rsidRDefault="00C723C3">
      <w:pPr>
        <w:pStyle w:val="3"/>
        <w:rPr>
          <w:sz w:val="24"/>
        </w:rPr>
      </w:pPr>
      <w:bookmarkStart w:id="78" w:name="_Toc198470921"/>
      <w:bookmarkStart w:id="79" w:name="_Toc8391068"/>
      <w:r>
        <w:rPr>
          <w:sz w:val="24"/>
        </w:rPr>
        <w:t>功能性需求</w:t>
      </w:r>
      <w:bookmarkEnd w:id="78"/>
      <w:bookmarkEnd w:id="79"/>
    </w:p>
    <w:p w:rsidR="0092588E" w:rsidRDefault="00C723C3">
      <w:pPr>
        <w:pStyle w:val="4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ab/>
      </w:r>
      <w:r>
        <w:rPr>
          <w:rFonts w:ascii="Times New Roman" w:hAnsi="Times New Roman" w:hint="eastAsia"/>
          <w:sz w:val="21"/>
        </w:rPr>
        <w:t>会议列表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新会议、已发布会议的汇总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输入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ind w:firstLineChars="200" w:firstLine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按照每个会议一个卡片的方式展示，</w:t>
            </w:r>
          </w:p>
          <w:p w:rsidR="0092588E" w:rsidRDefault="00C723C3">
            <w:pPr>
              <w:pStyle w:val="affa"/>
              <w:numPr>
                <w:ilvl w:val="0"/>
                <w:numId w:val="11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卡片上的内容为图片、名称、是否上架、是否审核通过、发布时间。</w:t>
            </w:r>
          </w:p>
          <w:p w:rsidR="0092588E" w:rsidRDefault="00C723C3">
            <w:pPr>
              <w:pStyle w:val="affa"/>
              <w:numPr>
                <w:ilvl w:val="0"/>
                <w:numId w:val="11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卡片上的图片以封面为主；若没设置封面则按照内容为主，若只有一张就选择该张，若有多张，则显示顺次的第一张图片；若无图，则显示默认图片。</w:t>
            </w:r>
          </w:p>
          <w:p w:rsidR="0092588E" w:rsidRDefault="00C723C3">
            <w:pPr>
              <w:pStyle w:val="affa"/>
              <w:numPr>
                <w:ilvl w:val="0"/>
                <w:numId w:val="11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若此会议审批不通过，将消息推送给运营商，并且在列表中显示为“未上架”。并且会信息提示用户，并告知原因。</w:t>
            </w:r>
          </w:p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</w:t>
            </w:r>
            <w:r>
              <w:rPr>
                <w:rFonts w:hint="eastAsia"/>
                <w:sz w:val="18"/>
              </w:rPr>
              <w:t>会议列表展示</w:t>
            </w:r>
          </w:p>
          <w:p w:rsidR="0092588E" w:rsidRDefault="00C723C3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4119245" cy="2573655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824" cy="257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jc w:val="left"/>
            </w:pPr>
          </w:p>
          <w:p w:rsidR="0092588E" w:rsidRDefault="0092588E">
            <w:pPr>
              <w:jc w:val="left"/>
            </w:pPr>
          </w:p>
          <w:p w:rsidR="0092588E" w:rsidRDefault="00C723C3">
            <w:pPr>
              <w:numPr>
                <w:ilvl w:val="0"/>
                <w:numId w:val="12"/>
              </w:num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会议类型分为3种，图文、音频图文、视频图文。</w:t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3877310" cy="2423160"/>
                  <wp:effectExtent l="0" t="0" r="8890" b="15240"/>
                  <wp:docPr id="7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1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3889375" cy="3195320"/>
                  <wp:effectExtent l="0" t="0" r="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023" cy="3195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pStyle w:val="affa"/>
              <w:numPr>
                <w:ilvl w:val="0"/>
                <w:numId w:val="7"/>
              </w:num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内容管理，图文文件的编辑以及音频视频上传</w:t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在上传时，图文会议：只能在线编辑富文本文本框</w:t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        图文音频会议:可以上传音频和在线编辑富文本文本框</w:t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        图文视频会议:可以上传视频和在线编辑富文本文本框</w:t>
            </w:r>
          </w:p>
          <w:p w:rsidR="0092588E" w:rsidRDefault="00C723C3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90365" cy="2849880"/>
                  <wp:effectExtent l="0" t="0" r="635" b="762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284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625F35">
            <w:pPr>
              <w:jc w:val="left"/>
            </w:pPr>
            <w:r>
              <w:rPr>
                <w:rFonts w:ascii="宋体" w:hAnsi="宋体" w:hint="eastAsia"/>
                <w:sz w:val="18"/>
                <w:szCs w:val="18"/>
              </w:rPr>
              <w:t>会议不可以上传内容，只能使用已有的资源。</w:t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3、购买的注意事项</w:t>
            </w: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>
                  <wp:extent cx="4029075" cy="2870835"/>
                  <wp:effectExtent l="0" t="0" r="9525" b="571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543" cy="287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92588E">
            <w:pPr>
              <w:jc w:val="left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4292600" cy="3058795"/>
                  <wp:effectExtent l="0" t="0" r="12700" b="8255"/>
                  <wp:docPr id="82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05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4292600" cy="3058795"/>
                  <wp:effectExtent l="0" t="0" r="12700" b="8255"/>
                  <wp:docPr id="83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05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380865" cy="3121025"/>
                  <wp:effectExtent l="0" t="0" r="63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071" cy="312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输出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会议的指导价拆解为</w:t>
            </w:r>
          </w:p>
          <w:p w:rsidR="0092588E" w:rsidRDefault="00C723C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图文会议如下：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费用明细</w:t>
            </w:r>
            <w:r>
              <w:rPr>
                <w:rFonts w:hint="eastAsia"/>
                <w:sz w:val="18"/>
              </w:rPr>
              <w:tab/>
            </w:r>
            <w:r>
              <w:rPr>
                <w:rFonts w:hint="eastAsia"/>
                <w:sz w:val="18"/>
              </w:rPr>
              <w:t>费用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活动方案设计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主讲嘉宾邀请成本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知识产权使用成本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参会人员邀请成本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讲稿美化</w:t>
            </w:r>
            <w:r>
              <w:rPr>
                <w:rFonts w:hint="eastAsia"/>
                <w:sz w:val="18"/>
              </w:rPr>
              <w:tab/>
              <w:t>20%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冠名广告设计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报告总结分析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线上会议运营管理成本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会议执行人力成本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音频会议如下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费用明细</w:t>
            </w:r>
            <w:r>
              <w:rPr>
                <w:sz w:val="18"/>
              </w:rPr>
              <w:tab/>
            </w:r>
            <w:r>
              <w:rPr>
                <w:sz w:val="18"/>
              </w:rPr>
              <w:t>费用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活动方案设计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主讲嘉宾邀请成本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5%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知识产权使用成本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参会人员邀请成本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讲稿美化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冠名广告设计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5%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报告设计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报告总结分析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线上会议运营管理成本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会议执行人力成本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音频制作成本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92588E" w:rsidRDefault="0092588E">
            <w:pPr>
              <w:rPr>
                <w:sz w:val="18"/>
              </w:rPr>
            </w:pPr>
          </w:p>
          <w:p w:rsidR="0092588E" w:rsidRDefault="00C723C3">
            <w:pPr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lastRenderedPageBreak/>
              <w:t>视频会议如下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费用明细</w:t>
            </w:r>
            <w:r>
              <w:rPr>
                <w:rFonts w:hint="eastAsia"/>
                <w:sz w:val="18"/>
              </w:rPr>
              <w:tab/>
            </w:r>
            <w:r>
              <w:rPr>
                <w:rFonts w:hint="eastAsia"/>
                <w:sz w:val="18"/>
              </w:rPr>
              <w:t>费用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活动方案设计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主讲嘉宾邀请成本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知识产权使用成本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参会人员邀请成本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讲稿美化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冠名广告设计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报告总结分析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线上会议运营管理成本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会议执行人力成本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视频制作成本</w:t>
            </w:r>
            <w:r>
              <w:rPr>
                <w:rFonts w:hint="eastAsia"/>
                <w:sz w:val="18"/>
              </w:rPr>
              <w:tab/>
              <w:t>10%</w:t>
            </w:r>
          </w:p>
        </w:tc>
      </w:tr>
    </w:tbl>
    <w:p w:rsidR="0092588E" w:rsidRDefault="00C723C3">
      <w:pPr>
        <w:pStyle w:val="4"/>
        <w:rPr>
          <w:sz w:val="21"/>
        </w:rPr>
      </w:pPr>
      <w:r>
        <w:rPr>
          <w:rFonts w:ascii="Times New Roman" w:hAnsi="Times New Roman" w:hint="eastAsia"/>
          <w:sz w:val="21"/>
        </w:rPr>
        <w:lastRenderedPageBreak/>
        <w:t>收益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bookmarkStart w:id="80" w:name="OLE_LINK1"/>
            <w:r>
              <w:rPr>
                <w:rFonts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会议的收益汇总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高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输入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92588E">
        <w:trPr>
          <w:trHeight w:val="6653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1、收益列表</w:t>
            </w:r>
          </w:p>
          <w:p w:rsidR="0092588E" w:rsidRDefault="00C723C3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名称、会议类型、发布时间、结束时间、预计金额、金额、状态（未结算、已结算）、操作按钮（详情）。</w:t>
            </w:r>
          </w:p>
          <w:p w:rsidR="0092588E" w:rsidRDefault="00C723C3">
            <w:pPr>
              <w:ind w:firstLineChars="200" w:firstLine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会议可以显示已经执行但未完成的任务，结算状态为未结算。</w:t>
            </w:r>
          </w:p>
          <w:p w:rsidR="0092588E" w:rsidRDefault="0092588E">
            <w:pPr>
              <w:ind w:firstLineChars="200" w:firstLine="360"/>
              <w:rPr>
                <w:rFonts w:ascii="宋体" w:hAnsi="宋体"/>
                <w:sz w:val="18"/>
                <w:szCs w:val="18"/>
              </w:rPr>
            </w:pPr>
          </w:p>
          <w:p w:rsidR="0092588E" w:rsidRDefault="0092588E">
            <w:pPr>
              <w:ind w:left="360"/>
              <w:rPr>
                <w:rFonts w:ascii="宋体" w:hAnsi="宋体"/>
                <w:sz w:val="18"/>
                <w:szCs w:val="18"/>
              </w:rPr>
            </w:pPr>
          </w:p>
          <w:p w:rsidR="0092588E" w:rsidRDefault="00C723C3">
            <w:pPr>
              <w:tabs>
                <w:tab w:val="left" w:pos="840"/>
              </w:tabs>
              <w:spacing w:before="120" w:after="120"/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292600" cy="3119755"/>
                  <wp:effectExtent l="0" t="0" r="12700" b="4445"/>
                  <wp:docPr id="8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1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tabs>
                <w:tab w:val="left" w:pos="840"/>
              </w:tabs>
              <w:spacing w:before="120" w:after="120"/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4292600" cy="3418205"/>
                  <wp:effectExtent l="0" t="0" r="12700" b="10795"/>
                  <wp:docPr id="86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41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输出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</w:tbl>
    <w:p w:rsidR="0092588E" w:rsidRDefault="00C723C3">
      <w:pPr>
        <w:pStyle w:val="2"/>
        <w:rPr>
          <w:rFonts w:ascii="Times New Roman" w:hAnsi="Times New Roman"/>
        </w:rPr>
      </w:pPr>
      <w:bookmarkStart w:id="81" w:name="_Toc198470922"/>
      <w:bookmarkStart w:id="82" w:name="_Toc8391069"/>
      <w:bookmarkEnd w:id="73"/>
      <w:bookmarkEnd w:id="80"/>
      <w:r>
        <w:rPr>
          <w:rFonts w:ascii="Times New Roman" w:hAnsi="Times New Roman"/>
        </w:rPr>
        <w:t>功能</w:t>
      </w:r>
      <w:r>
        <w:rPr>
          <w:rFonts w:ascii="Times New Roman" w:hAnsi="Times New Roman" w:hint="eastAsia"/>
        </w:rPr>
        <w:t xml:space="preserve"> </w:t>
      </w:r>
      <w:bookmarkEnd w:id="81"/>
      <w:r>
        <w:rPr>
          <w:rFonts w:ascii="Times New Roman" w:hAnsi="Times New Roman" w:hint="eastAsia"/>
        </w:rPr>
        <w:t>资产</w:t>
      </w:r>
      <w:bookmarkEnd w:id="82"/>
    </w:p>
    <w:p w:rsidR="0092588E" w:rsidRDefault="00C723C3">
      <w:pPr>
        <w:pStyle w:val="3"/>
        <w:rPr>
          <w:sz w:val="24"/>
        </w:rPr>
      </w:pPr>
      <w:bookmarkStart w:id="83" w:name="_Toc8391070"/>
      <w:bookmarkStart w:id="84" w:name="_Toc198470923"/>
      <w:r>
        <w:rPr>
          <w:sz w:val="24"/>
        </w:rPr>
        <w:t>优先级</w:t>
      </w:r>
      <w:r>
        <w:rPr>
          <w:sz w:val="24"/>
        </w:rPr>
        <w:t xml:space="preserve"> </w:t>
      </w:r>
      <w:r>
        <w:rPr>
          <w:rFonts w:hint="eastAsia"/>
          <w:sz w:val="24"/>
        </w:rPr>
        <w:t>高</w:t>
      </w:r>
      <w:bookmarkEnd w:id="83"/>
      <w:bookmarkEnd w:id="84"/>
    </w:p>
    <w:p w:rsidR="0092588E" w:rsidRDefault="00C723C3">
      <w:pPr>
        <w:pStyle w:val="3"/>
        <w:rPr>
          <w:sz w:val="24"/>
        </w:rPr>
      </w:pPr>
      <w:bookmarkStart w:id="85" w:name="_Toc198470924"/>
      <w:r>
        <w:rPr>
          <w:rFonts w:hint="eastAsia"/>
          <w:sz w:val="24"/>
        </w:rPr>
        <w:tab/>
      </w:r>
      <w:bookmarkStart w:id="86" w:name="_Toc8391071"/>
      <w:r>
        <w:rPr>
          <w:sz w:val="24"/>
        </w:rPr>
        <w:t>功能描述</w:t>
      </w:r>
      <w:bookmarkEnd w:id="85"/>
      <w:bookmarkEnd w:id="8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运营商的结算信息</w:t>
            </w:r>
          </w:p>
        </w:tc>
      </w:tr>
    </w:tbl>
    <w:p w:rsidR="0092588E" w:rsidRDefault="00C723C3">
      <w:pPr>
        <w:pStyle w:val="3"/>
        <w:rPr>
          <w:sz w:val="24"/>
        </w:rPr>
      </w:pPr>
      <w:bookmarkStart w:id="87" w:name="_Toc8391072"/>
      <w:bookmarkStart w:id="88" w:name="_Toc198470925"/>
      <w:r>
        <w:rPr>
          <w:sz w:val="24"/>
        </w:rPr>
        <w:t>功能性需求</w:t>
      </w:r>
      <w:bookmarkEnd w:id="87"/>
      <w:bookmarkEnd w:id="8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按月进行结算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输入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tabs>
                <w:tab w:val="left" w:pos="840"/>
              </w:tabs>
              <w:spacing w:before="120" w:after="120"/>
              <w:jc w:val="left"/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292600" cy="2682240"/>
                  <wp:effectExtent l="0" t="0" r="12700" b="3810"/>
                  <wp:docPr id="87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tabs>
                <w:tab w:val="left" w:pos="840"/>
              </w:tabs>
              <w:spacing w:before="120" w:after="120"/>
              <w:jc w:val="left"/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292600" cy="2682240"/>
                  <wp:effectExtent l="0" t="0" r="12700" b="3810"/>
                  <wp:docPr id="88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输出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</w:tbl>
    <w:p w:rsidR="0092588E" w:rsidRDefault="00C723C3">
      <w:pPr>
        <w:pStyle w:val="2"/>
        <w:ind w:left="0" w:firstLine="0"/>
        <w:rPr>
          <w:rFonts w:ascii="Times New Roman" w:hAnsi="Times New Roman"/>
        </w:rPr>
      </w:pPr>
      <w:bookmarkStart w:id="89" w:name="_Toc8391073"/>
      <w:r>
        <w:rPr>
          <w:rFonts w:ascii="Times New Roman" w:hAnsi="Times New Roman"/>
        </w:rPr>
        <w:t>功能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  <w:color w:val="000000"/>
        </w:rPr>
        <w:t>设置</w:t>
      </w:r>
      <w:bookmarkEnd w:id="89"/>
    </w:p>
    <w:p w:rsidR="0092588E" w:rsidRDefault="00C723C3">
      <w:pPr>
        <w:pStyle w:val="3"/>
        <w:rPr>
          <w:sz w:val="24"/>
        </w:rPr>
      </w:pPr>
      <w:bookmarkStart w:id="90" w:name="_Toc8391074"/>
      <w:r>
        <w:rPr>
          <w:sz w:val="24"/>
        </w:rPr>
        <w:t>优先级</w:t>
      </w:r>
      <w:r>
        <w:rPr>
          <w:sz w:val="24"/>
        </w:rPr>
        <w:t xml:space="preserve"> </w:t>
      </w:r>
      <w:r>
        <w:rPr>
          <w:rFonts w:hint="eastAsia"/>
          <w:sz w:val="24"/>
        </w:rPr>
        <w:t>高</w:t>
      </w:r>
      <w:bookmarkEnd w:id="90"/>
    </w:p>
    <w:p w:rsidR="0092588E" w:rsidRDefault="00C723C3">
      <w:pPr>
        <w:pStyle w:val="3"/>
        <w:rPr>
          <w:sz w:val="24"/>
        </w:rPr>
      </w:pPr>
      <w:bookmarkStart w:id="91" w:name="_Toc8391075"/>
      <w:r>
        <w:rPr>
          <w:sz w:val="24"/>
        </w:rPr>
        <w:t>功能描述</w:t>
      </w:r>
      <w:bookmarkEnd w:id="91"/>
    </w:p>
    <w:p w:rsidR="0092588E" w:rsidRDefault="00C723C3">
      <w:pPr>
        <w:pStyle w:val="3"/>
        <w:rPr>
          <w:sz w:val="24"/>
        </w:rPr>
      </w:pPr>
      <w:bookmarkStart w:id="92" w:name="_Toc8391076"/>
      <w:r>
        <w:rPr>
          <w:rFonts w:hint="eastAsia"/>
          <w:sz w:val="24"/>
        </w:rPr>
        <w:t>功能性需求</w:t>
      </w:r>
      <w:bookmarkEnd w:id="92"/>
    </w:p>
    <w:p w:rsidR="0092588E" w:rsidRDefault="00C723C3">
      <w:r>
        <w:rPr>
          <w:rFonts w:hint="eastAsia"/>
        </w:rPr>
        <w:t>基础设置页面，</w:t>
      </w:r>
    </w:p>
    <w:p w:rsidR="0092588E" w:rsidRDefault="00C723C3">
      <w:r>
        <w:rPr>
          <w:noProof/>
        </w:rPr>
        <w:lastRenderedPageBreak/>
        <w:drawing>
          <wp:inline distT="0" distB="0" distL="0" distR="0">
            <wp:extent cx="3878580" cy="242316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1570" cy="242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8E" w:rsidRDefault="00C723C3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bookmarkStart w:id="93" w:name="_Toc16329607"/>
      <w:bookmarkStart w:id="94" w:name="_Toc113698833"/>
      <w:r>
        <w:rPr>
          <w:rFonts w:ascii="Times New Roman" w:hAnsi="Times New Roman" w:hint="eastAsia"/>
          <w:sz w:val="21"/>
        </w:rPr>
        <w:t>公司基础信息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color w:val="000000"/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公司基础信息的编辑和展示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color w:val="000000"/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输入</w:t>
            </w:r>
            <w:r>
              <w:rPr>
                <w:color w:val="000000"/>
                <w:sz w:val="18"/>
              </w:rPr>
              <w:t>/</w:t>
            </w:r>
            <w:r>
              <w:rPr>
                <w:color w:val="000000"/>
                <w:sz w:val="18"/>
              </w:rPr>
              <w:t>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ind w:left="840"/>
              <w:rPr>
                <w:rFonts w:ascii="宋体" w:hAnsi="宋体"/>
                <w:color w:val="000000"/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numPr>
                <w:ilvl w:val="0"/>
                <w:numId w:val="13"/>
              </w:numPr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，公司简介。</w:t>
            </w:r>
          </w:p>
          <w:p w:rsidR="0092588E" w:rsidRDefault="00C723C3">
            <w:r>
              <w:rPr>
                <w:noProof/>
              </w:rPr>
              <w:drawing>
                <wp:inline distT="0" distB="0" distL="114300" distR="114300">
                  <wp:extent cx="4304665" cy="2689860"/>
                  <wp:effectExtent l="0" t="0" r="635" b="15240"/>
                  <wp:docPr id="9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65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pPr>
              <w:rPr>
                <w:rFonts w:ascii="宋体" w:hAnsi="宋体"/>
                <w:color w:val="000000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4304665" cy="3536315"/>
                  <wp:effectExtent l="0" t="0" r="635" b="6985"/>
                  <wp:docPr id="9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65" cy="353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lastRenderedPageBreak/>
              <w:t>输出</w:t>
            </w:r>
            <w:r>
              <w:rPr>
                <w:color w:val="000000"/>
                <w:sz w:val="18"/>
              </w:rPr>
              <w:t>/</w:t>
            </w:r>
            <w:r>
              <w:rPr>
                <w:color w:val="000000"/>
                <w:sz w:val="18"/>
              </w:rPr>
              <w:t>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color w:val="000000"/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090F76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若运营</w:t>
            </w:r>
            <w:proofErr w:type="gramStart"/>
            <w:r>
              <w:rPr>
                <w:rFonts w:hint="eastAsia"/>
                <w:color w:val="000000"/>
                <w:sz w:val="18"/>
              </w:rPr>
              <w:t>商修改</w:t>
            </w:r>
            <w:proofErr w:type="gramEnd"/>
            <w:r>
              <w:rPr>
                <w:rFonts w:hint="eastAsia"/>
                <w:color w:val="000000"/>
                <w:sz w:val="18"/>
              </w:rPr>
              <w:t>LOGO</w:t>
            </w:r>
            <w:r>
              <w:rPr>
                <w:rFonts w:hint="eastAsia"/>
                <w:color w:val="000000"/>
                <w:sz w:val="18"/>
              </w:rPr>
              <w:t>、或者基础信息，修改后需要</w:t>
            </w:r>
            <w:r>
              <w:rPr>
                <w:rFonts w:hint="eastAsia"/>
                <w:color w:val="000000"/>
                <w:sz w:val="18"/>
              </w:rPr>
              <w:t xml:space="preserve"> </w:t>
            </w:r>
            <w:r>
              <w:rPr>
                <w:rFonts w:hint="eastAsia"/>
                <w:color w:val="000000"/>
                <w:sz w:val="18"/>
              </w:rPr>
              <w:t>重新审核，在审核的过程中，若发布内容，内容按照审核过的就内容显示。审核过后更替</w:t>
            </w:r>
          </w:p>
        </w:tc>
      </w:tr>
    </w:tbl>
    <w:bookmarkEnd w:id="93"/>
    <w:bookmarkEnd w:id="94"/>
    <w:p w:rsidR="0092588E" w:rsidRDefault="00C723C3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手机号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手机号码的修改</w:t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pStyle w:val="affa"/>
              <w:numPr>
                <w:ilvl w:val="0"/>
                <w:numId w:val="14"/>
              </w:numPr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手机号码的修改（显示元手机号时，显示前3位以及后4位），该手机号码与账号以及提现、修改密码相关，当重复时提示“修改失败，手机号码已被使用”。获取验证</w:t>
            </w:r>
            <w:proofErr w:type="gramStart"/>
            <w:r>
              <w:rPr>
                <w:rFonts w:ascii="宋体" w:hAnsi="宋体" w:hint="eastAsia"/>
                <w:sz w:val="18"/>
              </w:rPr>
              <w:t>码时间</w:t>
            </w:r>
            <w:proofErr w:type="gramEnd"/>
            <w:r>
              <w:rPr>
                <w:rFonts w:ascii="宋体" w:hAnsi="宋体" w:hint="eastAsia"/>
                <w:sz w:val="18"/>
              </w:rPr>
              <w:t>的间隔为60S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43375" cy="2588260"/>
                  <wp:effectExtent l="0" t="0" r="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443" cy="258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588E" w:rsidRDefault="00C723C3">
            <w:r>
              <w:rPr>
                <w:rFonts w:hint="eastAsia"/>
                <w:sz w:val="18"/>
              </w:rPr>
              <w:t>2</w:t>
            </w:r>
            <w:r>
              <w:rPr>
                <w:rFonts w:hint="eastAsia"/>
                <w:sz w:val="18"/>
              </w:rPr>
              <w:t>、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3556635" cy="2221865"/>
                  <wp:effectExtent l="0" t="0" r="5715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442" cy="222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</w:tbl>
    <w:p w:rsidR="0092588E" w:rsidRDefault="00C723C3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密码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修改登录密码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修改登录密码需要原密码、以及手机验证码，手机号不需要填写，会展示出前</w:t>
            </w:r>
            <w:r>
              <w:rPr>
                <w:rFonts w:hint="eastAsia"/>
                <w:sz w:val="18"/>
              </w:rPr>
              <w:t>3</w:t>
            </w:r>
            <w:r>
              <w:rPr>
                <w:rFonts w:hint="eastAsia"/>
                <w:sz w:val="18"/>
              </w:rPr>
              <w:t>位和后</w:t>
            </w:r>
            <w:r>
              <w:rPr>
                <w:rFonts w:hint="eastAsia"/>
                <w:sz w:val="18"/>
              </w:rPr>
              <w:t>4</w:t>
            </w:r>
            <w:r>
              <w:rPr>
                <w:rFonts w:hint="eastAsia"/>
                <w:sz w:val="18"/>
              </w:rPr>
              <w:t>位。手机号默认为注册时的手机，若修改过手机号，则使用当前手机。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291965" cy="2681605"/>
                  <wp:effectExtent l="0" t="0" r="0" b="444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28" cy="268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/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/>
        </w:tc>
      </w:tr>
    </w:tbl>
    <w:p w:rsidR="0092588E" w:rsidRDefault="00C723C3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邮寄地址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邮寄地址的录入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1</w:t>
            </w:r>
            <w:r>
              <w:rPr>
                <w:rFonts w:hint="eastAsia"/>
                <w:sz w:val="18"/>
              </w:rPr>
              <w:t>、列表展示，包含收件人、所在地区、详细地址、邮编、电话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>
                  <wp:extent cx="3672205" cy="2294255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672" cy="229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18"/>
              </w:rPr>
              <w:br/>
              <w:t>2</w:t>
            </w:r>
            <w:r>
              <w:rPr>
                <w:rFonts w:hint="eastAsia"/>
                <w:sz w:val="18"/>
              </w:rPr>
              <w:t>、</w:t>
            </w:r>
          </w:p>
          <w:p w:rsidR="0092588E" w:rsidRDefault="00C723C3">
            <w:pPr>
              <w:rPr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835400" cy="2396490"/>
                  <wp:effectExtent l="0" t="0" r="1270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841" cy="239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/>
        </w:tc>
      </w:tr>
    </w:tbl>
    <w:p w:rsidR="0092588E" w:rsidRDefault="00C723C3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水印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水印的上传</w:t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>
                  <wp:extent cx="4292600" cy="2682240"/>
                  <wp:effectExtent l="0" t="0" r="12700" b="3810"/>
                  <wp:docPr id="9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92588E">
            <w:pPr>
              <w:rPr>
                <w:sz w:val="18"/>
              </w:rPr>
            </w:pPr>
          </w:p>
        </w:tc>
      </w:tr>
      <w:tr w:rsidR="0092588E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2588E" w:rsidRDefault="00C723C3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2588E" w:rsidRDefault="00090F76" w:rsidP="00090F76">
            <w:r>
              <w:rPr>
                <w:rFonts w:hint="eastAsia"/>
                <w:color w:val="000000"/>
                <w:sz w:val="18"/>
              </w:rPr>
              <w:t>若运营商修改水印，修改后需要</w:t>
            </w:r>
            <w:r>
              <w:rPr>
                <w:rFonts w:hint="eastAsia"/>
                <w:color w:val="000000"/>
                <w:sz w:val="18"/>
              </w:rPr>
              <w:t xml:space="preserve"> </w:t>
            </w:r>
            <w:r>
              <w:rPr>
                <w:rFonts w:hint="eastAsia"/>
                <w:color w:val="000000"/>
                <w:sz w:val="18"/>
              </w:rPr>
              <w:t>重新审核，在审核的过程中，若发布内容，内容按照审核过的就内容显示。审核过后更替</w:t>
            </w:r>
          </w:p>
        </w:tc>
      </w:tr>
    </w:tbl>
    <w:p w:rsidR="0092588E" w:rsidRDefault="0092588E"/>
    <w:p w:rsidR="0092588E" w:rsidRDefault="0092588E"/>
    <w:sectPr w:rsidR="0092588E">
      <w:headerReference w:type="default" r:id="rId68"/>
      <w:footerReference w:type="even" r:id="rId69"/>
      <w:footerReference w:type="default" r:id="rId7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3522" w:rsidRDefault="009E3522">
      <w:r>
        <w:separator/>
      </w:r>
    </w:p>
  </w:endnote>
  <w:endnote w:type="continuationSeparator" w:id="0">
    <w:p w:rsidR="009E3522" w:rsidRDefault="009E3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1856" w:rsidRDefault="00621856">
    <w:pPr>
      <w:pStyle w:val="af9"/>
      <w:framePr w:wrap="around" w:vAnchor="text" w:hAnchor="margin" w:xAlign="right" w:y="1"/>
      <w:rPr>
        <w:rStyle w:val="aff7"/>
      </w:rPr>
    </w:pPr>
    <w:r>
      <w:fldChar w:fldCharType="begin"/>
    </w:r>
    <w:r>
      <w:rPr>
        <w:rStyle w:val="aff7"/>
      </w:rPr>
      <w:instrText xml:space="preserve">PAGE  </w:instrText>
    </w:r>
    <w:r>
      <w:fldChar w:fldCharType="end"/>
    </w:r>
  </w:p>
  <w:p w:rsidR="00621856" w:rsidRDefault="00621856">
    <w:pPr>
      <w:pStyle w:val="af9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1856" w:rsidRDefault="00621856">
    <w:pPr>
      <w:pStyle w:val="af9"/>
      <w:jc w:val="right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374E74">
      <w:rPr>
        <w:noProof/>
      </w:rPr>
      <w:t>19</w:t>
    </w:r>
    <w:r>
      <w:fldChar w:fldCharType="end"/>
    </w:r>
    <w:r>
      <w:t xml:space="preserve"> of </w:t>
    </w:r>
    <w:fldSimple w:instr=" NUMPAGES ">
      <w:r w:rsidR="00374E74">
        <w:rPr>
          <w:noProof/>
        </w:rPr>
        <w:t>39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3522" w:rsidRDefault="009E3522">
      <w:r>
        <w:separator/>
      </w:r>
    </w:p>
  </w:footnote>
  <w:footnote w:type="continuationSeparator" w:id="0">
    <w:p w:rsidR="009E3522" w:rsidRDefault="009E352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1856" w:rsidRDefault="00621856">
    <w:pPr>
      <w:pStyle w:val="afb"/>
      <w:pBdr>
        <w:bottom w:val="none" w:sz="0" w:space="0" w:color="auto"/>
      </w:pBdr>
      <w:ind w:firstLineChars="100" w:firstLine="18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65AAA7"/>
    <w:multiLevelType w:val="singleLevel"/>
    <w:tmpl w:val="D165AAA7"/>
    <w:lvl w:ilvl="0">
      <w:start w:val="2"/>
      <w:numFmt w:val="decimal"/>
      <w:suff w:val="nothing"/>
      <w:lvlText w:val="%1、"/>
      <w:lvlJc w:val="left"/>
    </w:lvl>
  </w:abstractNum>
  <w:abstractNum w:abstractNumId="1">
    <w:nsid w:val="FA3918AD"/>
    <w:multiLevelType w:val="singleLevel"/>
    <w:tmpl w:val="FA3918AD"/>
    <w:lvl w:ilvl="0">
      <w:start w:val="1"/>
      <w:numFmt w:val="decimal"/>
      <w:suff w:val="nothing"/>
      <w:lvlText w:val="%1、"/>
      <w:lvlJc w:val="left"/>
    </w:lvl>
  </w:abstractNum>
  <w:abstractNum w:abstractNumId="2">
    <w:nsid w:val="0000002F"/>
    <w:multiLevelType w:val="multilevel"/>
    <w:tmpl w:val="0000002F"/>
    <w:lvl w:ilvl="0">
      <w:start w:val="1"/>
      <w:numFmt w:val="decimal"/>
      <w:lvlText w:val="%1.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3">
    <w:nsid w:val="00000045"/>
    <w:multiLevelType w:val="multilevel"/>
    <w:tmpl w:val="00000045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00823676"/>
    <w:multiLevelType w:val="multilevel"/>
    <w:tmpl w:val="00823676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0167090D"/>
    <w:multiLevelType w:val="multilevel"/>
    <w:tmpl w:val="0167090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CA05185"/>
    <w:multiLevelType w:val="multilevel"/>
    <w:tmpl w:val="1CA05185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20D53965"/>
    <w:multiLevelType w:val="multilevel"/>
    <w:tmpl w:val="20D53965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3703C61"/>
    <w:multiLevelType w:val="hybridMultilevel"/>
    <w:tmpl w:val="6D7A7CDE"/>
    <w:lvl w:ilvl="0" w:tplc="B8A05B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6CF7D41"/>
    <w:multiLevelType w:val="multilevel"/>
    <w:tmpl w:val="26CF7D41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36896115"/>
    <w:multiLevelType w:val="multilevel"/>
    <w:tmpl w:val="36896115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404E2DFE"/>
    <w:multiLevelType w:val="multilevel"/>
    <w:tmpl w:val="404E2DFE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5CED4274"/>
    <w:multiLevelType w:val="multilevel"/>
    <w:tmpl w:val="5CED427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4A65645"/>
    <w:multiLevelType w:val="multilevel"/>
    <w:tmpl w:val="74A6564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EF2ADD"/>
    <w:multiLevelType w:val="multilevel"/>
    <w:tmpl w:val="7CEF2AD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  <w:lvlOverride w:ilvl="0">
      <w:startOverride w:val="1"/>
    </w:lvlOverride>
  </w:num>
  <w:num w:numId="2">
    <w:abstractNumId w:val="13"/>
  </w:num>
  <w:num w:numId="3">
    <w:abstractNumId w:val="7"/>
  </w:num>
  <w:num w:numId="4">
    <w:abstractNumId w:val="4"/>
  </w:num>
  <w:num w:numId="5">
    <w:abstractNumId w:val="11"/>
  </w:num>
  <w:num w:numId="6">
    <w:abstractNumId w:val="12"/>
  </w:num>
  <w:num w:numId="7">
    <w:abstractNumId w:val="14"/>
  </w:num>
  <w:num w:numId="8">
    <w:abstractNumId w:val="6"/>
  </w:num>
  <w:num w:numId="9">
    <w:abstractNumId w:val="3"/>
  </w:num>
  <w:num w:numId="10">
    <w:abstractNumId w:val="10"/>
  </w:num>
  <w:num w:numId="11">
    <w:abstractNumId w:val="9"/>
  </w:num>
  <w:num w:numId="12">
    <w:abstractNumId w:val="0"/>
  </w:num>
  <w:num w:numId="13">
    <w:abstractNumId w:val="1"/>
  </w:num>
  <w:num w:numId="14">
    <w:abstractNumId w:val="5"/>
  </w:num>
  <w:num w:numId="15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fy">
    <w15:presenceInfo w15:providerId="None" w15:userId="f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8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5F16"/>
    <w:rsid w:val="0002358E"/>
    <w:rsid w:val="00025632"/>
    <w:rsid w:val="00044BD0"/>
    <w:rsid w:val="00061023"/>
    <w:rsid w:val="0007669A"/>
    <w:rsid w:val="00090F76"/>
    <w:rsid w:val="000A5E75"/>
    <w:rsid w:val="000C118D"/>
    <w:rsid w:val="00103AA1"/>
    <w:rsid w:val="0010769F"/>
    <w:rsid w:val="0011564D"/>
    <w:rsid w:val="00130294"/>
    <w:rsid w:val="00144969"/>
    <w:rsid w:val="00172A27"/>
    <w:rsid w:val="00184311"/>
    <w:rsid w:val="001B1CD4"/>
    <w:rsid w:val="001C64BE"/>
    <w:rsid w:val="001C7159"/>
    <w:rsid w:val="001D0AD3"/>
    <w:rsid w:val="001D3718"/>
    <w:rsid w:val="001E3968"/>
    <w:rsid w:val="0020305F"/>
    <w:rsid w:val="00203F69"/>
    <w:rsid w:val="002075A0"/>
    <w:rsid w:val="00236C89"/>
    <w:rsid w:val="00247D10"/>
    <w:rsid w:val="00251D90"/>
    <w:rsid w:val="00256DB8"/>
    <w:rsid w:val="0026579E"/>
    <w:rsid w:val="00287BFA"/>
    <w:rsid w:val="002C3B0A"/>
    <w:rsid w:val="002E0CD1"/>
    <w:rsid w:val="002F13F5"/>
    <w:rsid w:val="00334A58"/>
    <w:rsid w:val="003729E2"/>
    <w:rsid w:val="00374E74"/>
    <w:rsid w:val="003A0A7E"/>
    <w:rsid w:val="003B62BB"/>
    <w:rsid w:val="003C0E0E"/>
    <w:rsid w:val="003D6EE3"/>
    <w:rsid w:val="00402ED5"/>
    <w:rsid w:val="00405DDA"/>
    <w:rsid w:val="00406A8E"/>
    <w:rsid w:val="00416565"/>
    <w:rsid w:val="00451315"/>
    <w:rsid w:val="00454C07"/>
    <w:rsid w:val="00456EEF"/>
    <w:rsid w:val="0049167A"/>
    <w:rsid w:val="00496638"/>
    <w:rsid w:val="004A037D"/>
    <w:rsid w:val="004B063B"/>
    <w:rsid w:val="004C64A4"/>
    <w:rsid w:val="004C6E31"/>
    <w:rsid w:val="004D5645"/>
    <w:rsid w:val="004E34CE"/>
    <w:rsid w:val="004F0F32"/>
    <w:rsid w:val="004F19A2"/>
    <w:rsid w:val="0052005B"/>
    <w:rsid w:val="00527854"/>
    <w:rsid w:val="0054676F"/>
    <w:rsid w:val="00566C27"/>
    <w:rsid w:val="0057465A"/>
    <w:rsid w:val="00575846"/>
    <w:rsid w:val="00583FF3"/>
    <w:rsid w:val="00597080"/>
    <w:rsid w:val="005B47DF"/>
    <w:rsid w:val="005F3C04"/>
    <w:rsid w:val="00607058"/>
    <w:rsid w:val="00621856"/>
    <w:rsid w:val="00624B98"/>
    <w:rsid w:val="00625F35"/>
    <w:rsid w:val="00656531"/>
    <w:rsid w:val="00662001"/>
    <w:rsid w:val="00676CF8"/>
    <w:rsid w:val="006E2925"/>
    <w:rsid w:val="006E2DFF"/>
    <w:rsid w:val="0073408D"/>
    <w:rsid w:val="0073795B"/>
    <w:rsid w:val="00737B08"/>
    <w:rsid w:val="00786399"/>
    <w:rsid w:val="007955D4"/>
    <w:rsid w:val="007E2794"/>
    <w:rsid w:val="007E6664"/>
    <w:rsid w:val="00802A9A"/>
    <w:rsid w:val="00806A5C"/>
    <w:rsid w:val="00817BE8"/>
    <w:rsid w:val="00824D28"/>
    <w:rsid w:val="0083734C"/>
    <w:rsid w:val="00852D52"/>
    <w:rsid w:val="0086686B"/>
    <w:rsid w:val="008A7FA3"/>
    <w:rsid w:val="008C0944"/>
    <w:rsid w:val="008C43E8"/>
    <w:rsid w:val="008C4E09"/>
    <w:rsid w:val="008F0F88"/>
    <w:rsid w:val="00917328"/>
    <w:rsid w:val="00924B21"/>
    <w:rsid w:val="0092588E"/>
    <w:rsid w:val="00965DD2"/>
    <w:rsid w:val="009874A1"/>
    <w:rsid w:val="009A46CA"/>
    <w:rsid w:val="009E3522"/>
    <w:rsid w:val="009E58AD"/>
    <w:rsid w:val="00A13E6E"/>
    <w:rsid w:val="00A30B1B"/>
    <w:rsid w:val="00A95931"/>
    <w:rsid w:val="00AB0E69"/>
    <w:rsid w:val="00AC6CDD"/>
    <w:rsid w:val="00AF587D"/>
    <w:rsid w:val="00B05678"/>
    <w:rsid w:val="00B15CA4"/>
    <w:rsid w:val="00B3123E"/>
    <w:rsid w:val="00B92C62"/>
    <w:rsid w:val="00BA2225"/>
    <w:rsid w:val="00BA3C70"/>
    <w:rsid w:val="00BC1A8B"/>
    <w:rsid w:val="00BD1A4D"/>
    <w:rsid w:val="00BD5337"/>
    <w:rsid w:val="00BF211E"/>
    <w:rsid w:val="00C116E2"/>
    <w:rsid w:val="00C266CA"/>
    <w:rsid w:val="00C43D38"/>
    <w:rsid w:val="00C605DF"/>
    <w:rsid w:val="00C723C3"/>
    <w:rsid w:val="00C74098"/>
    <w:rsid w:val="00CB5B2F"/>
    <w:rsid w:val="00CD3ECA"/>
    <w:rsid w:val="00D07DF2"/>
    <w:rsid w:val="00D40FCF"/>
    <w:rsid w:val="00D46576"/>
    <w:rsid w:val="00D6174A"/>
    <w:rsid w:val="00D63681"/>
    <w:rsid w:val="00DA7A40"/>
    <w:rsid w:val="00E11DB8"/>
    <w:rsid w:val="00E27182"/>
    <w:rsid w:val="00E36BBD"/>
    <w:rsid w:val="00E746A7"/>
    <w:rsid w:val="00E912D3"/>
    <w:rsid w:val="00E921A4"/>
    <w:rsid w:val="00EB1DAD"/>
    <w:rsid w:val="00EB5DB3"/>
    <w:rsid w:val="00EC56D7"/>
    <w:rsid w:val="00EE32ED"/>
    <w:rsid w:val="00F05BF0"/>
    <w:rsid w:val="00F06C2C"/>
    <w:rsid w:val="00F22240"/>
    <w:rsid w:val="00FC4906"/>
    <w:rsid w:val="00FD1D6C"/>
    <w:rsid w:val="00FE44AA"/>
    <w:rsid w:val="00FF3E60"/>
    <w:rsid w:val="04B64A6F"/>
    <w:rsid w:val="4D090350"/>
    <w:rsid w:val="628C38EB"/>
    <w:rsid w:val="63FE69B9"/>
    <w:rsid w:val="6C8A5E48"/>
    <w:rsid w:val="70660E93"/>
    <w:rsid w:val="74266563"/>
    <w:rsid w:val="749F0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qFormat="1"/>
    <w:lsdException w:name="index 7" w:qFormat="1"/>
    <w:lsdException w:name="index 9" w:qFormat="1"/>
    <w:lsdException w:name="toc 1" w:uiPriority="39"/>
    <w:lsdException w:name="toc 2" w:uiPriority="39" w:qFormat="1"/>
    <w:lsdException w:name="toc 3" w:uiPriority="39"/>
    <w:lsdException w:name="toc 9" w:qFormat="1"/>
    <w:lsdException w:name="annotation text" w:unhideWhenUsed="1"/>
    <w:lsdException w:name="caption" w:qFormat="1"/>
    <w:lsdException w:name="table of figures" w:qFormat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qFormat="1"/>
    <w:lsdException w:name="endnote reference" w:semiHidden="1" w:uiPriority="99" w:unhideWhenUsed="1"/>
    <w:lsdException w:name="List 4" w:qFormat="1"/>
    <w:lsdException w:name="Title" w:qFormat="1"/>
    <w:lsdException w:name="Default Paragraph Font" w:semiHidden="1" w:uiPriority="1" w:unhideWhenUsed="1" w:qFormat="1"/>
    <w:lsdException w:name="Body Text" w:unhideWhenUsed="1"/>
    <w:lsdException w:name="List Continue 2" w:qFormat="1"/>
    <w:lsdException w:name="List Continue 3" w:qFormat="1"/>
    <w:lsdException w:name="Message Header" w:qFormat="1"/>
    <w:lsdException w:name="Subtitle" w:qFormat="1"/>
    <w:lsdException w:name="Body Text First Indent" w:qFormat="1"/>
    <w:lsdException w:name="Body Text First Indent 2" w:qFormat="1"/>
    <w:lsdException w:name="Hyperlink" w:uiPriority="99" w:qFormat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qFormat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59"/>
    <w:lsdException w:name="Table Theme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uiPriority w:val="9"/>
    <w:qFormat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tabs>
        <w:tab w:val="left" w:pos="576"/>
        <w:tab w:val="left" w:pos="718"/>
      </w:tabs>
      <w:spacing w:before="100" w:beforeAutospacing="1" w:after="100" w:afterAutospacing="1"/>
      <w:ind w:left="718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tabs>
        <w:tab w:val="left" w:pos="720"/>
        <w:tab w:val="left" w:pos="862"/>
      </w:tabs>
      <w:spacing w:before="260" w:after="260" w:line="413" w:lineRule="auto"/>
      <w:ind w:left="862" w:hanging="72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qFormat/>
    <w:pPr>
      <w:keepNext/>
      <w:keepLines/>
      <w:tabs>
        <w:tab w:val="left" w:pos="1008"/>
        <w:tab w:val="left" w:pos="1150"/>
      </w:tabs>
      <w:spacing w:before="280" w:after="290" w:line="372" w:lineRule="auto"/>
      <w:ind w:left="1150" w:hanging="1008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pPr>
      <w:keepNext/>
      <w:keepLines/>
      <w:tabs>
        <w:tab w:val="left" w:pos="1152"/>
        <w:tab w:val="left" w:pos="1294"/>
      </w:tabs>
      <w:spacing w:before="240" w:after="64" w:line="317" w:lineRule="auto"/>
      <w:ind w:left="1294" w:hanging="1152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qFormat/>
    <w:pPr>
      <w:keepNext/>
      <w:keepLines/>
      <w:tabs>
        <w:tab w:val="left" w:pos="1296"/>
        <w:tab w:val="left" w:pos="1438"/>
      </w:tabs>
      <w:spacing w:before="240" w:after="64" w:line="317" w:lineRule="auto"/>
      <w:ind w:left="1438" w:hanging="1296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pPr>
      <w:keepNext/>
      <w:keepLines/>
      <w:tabs>
        <w:tab w:val="left" w:pos="1440"/>
        <w:tab w:val="left" w:pos="1582"/>
      </w:tabs>
      <w:spacing w:before="240" w:after="64" w:line="317" w:lineRule="auto"/>
      <w:ind w:left="1582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pPr>
      <w:keepNext/>
      <w:keepLines/>
      <w:tabs>
        <w:tab w:val="left" w:pos="1584"/>
        <w:tab w:val="left" w:pos="1726"/>
      </w:tabs>
      <w:spacing w:before="240" w:after="64" w:line="317" w:lineRule="auto"/>
      <w:ind w:left="1726" w:hanging="1584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macro"/>
    <w:link w:val="Char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/>
      <w:kern w:val="2"/>
      <w:sz w:val="24"/>
    </w:rPr>
  </w:style>
  <w:style w:type="paragraph" w:styleId="30">
    <w:name w:val="List 3"/>
    <w:basedOn w:val="a"/>
    <w:pPr>
      <w:ind w:leftChars="400" w:left="100" w:hangingChars="200" w:hanging="200"/>
    </w:pPr>
  </w:style>
  <w:style w:type="paragraph" w:styleId="70">
    <w:name w:val="toc 7"/>
    <w:basedOn w:val="a"/>
    <w:next w:val="a"/>
    <w:pPr>
      <w:ind w:left="1260"/>
      <w:jc w:val="left"/>
    </w:pPr>
    <w:rPr>
      <w:sz w:val="18"/>
    </w:rPr>
  </w:style>
  <w:style w:type="paragraph" w:styleId="20">
    <w:name w:val="List Number 2"/>
    <w:basedOn w:val="a"/>
    <w:pPr>
      <w:tabs>
        <w:tab w:val="left" w:pos="780"/>
      </w:tabs>
      <w:ind w:left="780" w:hanging="360"/>
    </w:pPr>
  </w:style>
  <w:style w:type="paragraph" w:styleId="a4">
    <w:name w:val="table of authorities"/>
    <w:basedOn w:val="a"/>
    <w:next w:val="a"/>
    <w:pPr>
      <w:ind w:leftChars="200" w:left="420"/>
    </w:pPr>
  </w:style>
  <w:style w:type="paragraph" w:styleId="a5">
    <w:name w:val="Note Heading"/>
    <w:basedOn w:val="a"/>
    <w:next w:val="a"/>
    <w:link w:val="Char0"/>
    <w:pPr>
      <w:jc w:val="center"/>
    </w:pPr>
  </w:style>
  <w:style w:type="paragraph" w:styleId="40">
    <w:name w:val="List Bullet 4"/>
    <w:basedOn w:val="a"/>
    <w:pPr>
      <w:tabs>
        <w:tab w:val="left" w:pos="1620"/>
      </w:tabs>
      <w:ind w:left="1620" w:hanging="360"/>
    </w:pPr>
  </w:style>
  <w:style w:type="paragraph" w:styleId="80">
    <w:name w:val="index 8"/>
    <w:basedOn w:val="a"/>
    <w:next w:val="a"/>
    <w:pPr>
      <w:ind w:leftChars="1400" w:left="1400"/>
    </w:pPr>
  </w:style>
  <w:style w:type="paragraph" w:styleId="a6">
    <w:name w:val="E-mail Signature"/>
    <w:basedOn w:val="a"/>
    <w:link w:val="Char1"/>
  </w:style>
  <w:style w:type="paragraph" w:styleId="a7">
    <w:name w:val="List Number"/>
    <w:basedOn w:val="a"/>
    <w:pPr>
      <w:tabs>
        <w:tab w:val="left" w:pos="360"/>
      </w:tabs>
      <w:ind w:left="360" w:hanging="360"/>
    </w:pPr>
  </w:style>
  <w:style w:type="paragraph" w:styleId="a8">
    <w:name w:val="Normal Indent"/>
    <w:basedOn w:val="a"/>
    <w:pPr>
      <w:ind w:firstLineChars="200" w:firstLine="420"/>
    </w:pPr>
  </w:style>
  <w:style w:type="paragraph" w:styleId="a9">
    <w:name w:val="caption"/>
    <w:basedOn w:val="a"/>
    <w:next w:val="a"/>
    <w:qFormat/>
    <w:rPr>
      <w:rFonts w:ascii="Arial" w:eastAsia="黑体" w:hAnsi="Arial"/>
      <w:sz w:val="20"/>
    </w:rPr>
  </w:style>
  <w:style w:type="paragraph" w:styleId="50">
    <w:name w:val="index 5"/>
    <w:basedOn w:val="a"/>
    <w:next w:val="a"/>
    <w:pPr>
      <w:ind w:leftChars="800" w:left="800"/>
    </w:pPr>
  </w:style>
  <w:style w:type="paragraph" w:styleId="aa">
    <w:name w:val="List Bullet"/>
    <w:basedOn w:val="a"/>
    <w:pPr>
      <w:tabs>
        <w:tab w:val="left" w:pos="360"/>
      </w:tabs>
      <w:ind w:left="360" w:hanging="360"/>
    </w:pPr>
  </w:style>
  <w:style w:type="paragraph" w:styleId="ab">
    <w:name w:val="envelope address"/>
    <w:basedOn w:val="a"/>
    <w:pPr>
      <w:snapToGrid w:val="0"/>
      <w:ind w:leftChars="1400" w:left="100"/>
    </w:pPr>
    <w:rPr>
      <w:rFonts w:ascii="Arial" w:hAnsi="Arial"/>
      <w:sz w:val="24"/>
    </w:rPr>
  </w:style>
  <w:style w:type="paragraph" w:styleId="ac">
    <w:name w:val="Document Map"/>
    <w:basedOn w:val="a"/>
    <w:link w:val="Char2"/>
    <w:pPr>
      <w:shd w:val="clear" w:color="auto" w:fill="000080"/>
    </w:pPr>
  </w:style>
  <w:style w:type="paragraph" w:styleId="ad">
    <w:name w:val="toa heading"/>
    <w:basedOn w:val="a"/>
    <w:next w:val="a"/>
    <w:pPr>
      <w:spacing w:before="120"/>
    </w:pPr>
    <w:rPr>
      <w:rFonts w:ascii="Arial" w:hAnsi="Arial"/>
      <w:sz w:val="24"/>
    </w:rPr>
  </w:style>
  <w:style w:type="paragraph" w:styleId="ae">
    <w:name w:val="annotation text"/>
    <w:basedOn w:val="a"/>
    <w:link w:val="Char3"/>
    <w:unhideWhenUsed/>
    <w:pPr>
      <w:jc w:val="left"/>
    </w:pPr>
  </w:style>
  <w:style w:type="paragraph" w:styleId="60">
    <w:name w:val="index 6"/>
    <w:basedOn w:val="a"/>
    <w:next w:val="a"/>
    <w:pPr>
      <w:ind w:leftChars="1000" w:left="1000"/>
    </w:pPr>
  </w:style>
  <w:style w:type="paragraph" w:styleId="af">
    <w:name w:val="Salutation"/>
    <w:basedOn w:val="a"/>
    <w:next w:val="a"/>
    <w:link w:val="Char4"/>
  </w:style>
  <w:style w:type="paragraph" w:styleId="31">
    <w:name w:val="Body Text 3"/>
    <w:basedOn w:val="a"/>
    <w:link w:val="3Char0"/>
    <w:pPr>
      <w:spacing w:after="120"/>
    </w:pPr>
    <w:rPr>
      <w:sz w:val="16"/>
    </w:rPr>
  </w:style>
  <w:style w:type="paragraph" w:styleId="af0">
    <w:name w:val="Closing"/>
    <w:basedOn w:val="a"/>
    <w:link w:val="Char5"/>
    <w:pPr>
      <w:ind w:leftChars="2100" w:left="100"/>
    </w:pPr>
  </w:style>
  <w:style w:type="paragraph" w:styleId="32">
    <w:name w:val="List Bullet 3"/>
    <w:basedOn w:val="a"/>
    <w:pPr>
      <w:tabs>
        <w:tab w:val="left" w:pos="1200"/>
      </w:tabs>
      <w:ind w:left="1200" w:hanging="360"/>
    </w:pPr>
  </w:style>
  <w:style w:type="paragraph" w:styleId="af1">
    <w:name w:val="Body Text"/>
    <w:basedOn w:val="a"/>
    <w:link w:val="Char6"/>
    <w:unhideWhenUsed/>
    <w:pPr>
      <w:spacing w:after="120"/>
    </w:pPr>
  </w:style>
  <w:style w:type="paragraph" w:styleId="af2">
    <w:name w:val="Body Text Indent"/>
    <w:basedOn w:val="a"/>
    <w:link w:val="Char7"/>
    <w:pPr>
      <w:spacing w:after="120"/>
      <w:ind w:leftChars="200" w:left="420"/>
    </w:pPr>
  </w:style>
  <w:style w:type="paragraph" w:styleId="33">
    <w:name w:val="List Number 3"/>
    <w:basedOn w:val="a"/>
    <w:pPr>
      <w:tabs>
        <w:tab w:val="left" w:pos="1200"/>
      </w:tabs>
      <w:ind w:left="1200" w:hanging="360"/>
    </w:pPr>
  </w:style>
  <w:style w:type="paragraph" w:styleId="21">
    <w:name w:val="List 2"/>
    <w:basedOn w:val="a"/>
    <w:pPr>
      <w:ind w:leftChars="200" w:left="100" w:hangingChars="200" w:hanging="200"/>
    </w:pPr>
  </w:style>
  <w:style w:type="paragraph" w:styleId="af3">
    <w:name w:val="List Continue"/>
    <w:basedOn w:val="a"/>
    <w:pPr>
      <w:spacing w:after="120"/>
      <w:ind w:leftChars="200" w:left="420"/>
    </w:pPr>
  </w:style>
  <w:style w:type="paragraph" w:styleId="af4">
    <w:name w:val="Block Text"/>
    <w:basedOn w:val="a"/>
    <w:pPr>
      <w:spacing w:after="120"/>
      <w:ind w:leftChars="700" w:left="1440" w:rightChars="700" w:right="700"/>
    </w:p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HTML">
    <w:name w:val="HTML Address"/>
    <w:basedOn w:val="a"/>
    <w:link w:val="HTMLChar"/>
    <w:rPr>
      <w:i/>
    </w:rPr>
  </w:style>
  <w:style w:type="paragraph" w:styleId="41">
    <w:name w:val="index 4"/>
    <w:basedOn w:val="a"/>
    <w:next w:val="a"/>
    <w:pPr>
      <w:ind w:leftChars="600" w:left="600"/>
    </w:pPr>
  </w:style>
  <w:style w:type="paragraph" w:styleId="51">
    <w:name w:val="toc 5"/>
    <w:basedOn w:val="a"/>
    <w:next w:val="a"/>
    <w:pPr>
      <w:ind w:left="840"/>
      <w:jc w:val="left"/>
    </w:pPr>
    <w:rPr>
      <w:sz w:val="18"/>
    </w:rPr>
  </w:style>
  <w:style w:type="paragraph" w:styleId="34">
    <w:name w:val="toc 3"/>
    <w:basedOn w:val="a"/>
    <w:next w:val="a"/>
    <w:uiPriority w:val="39"/>
    <w:pPr>
      <w:ind w:left="420"/>
      <w:jc w:val="left"/>
    </w:pPr>
    <w:rPr>
      <w:i/>
      <w:sz w:val="20"/>
    </w:rPr>
  </w:style>
  <w:style w:type="paragraph" w:styleId="af5">
    <w:name w:val="Plain Text"/>
    <w:basedOn w:val="a"/>
    <w:link w:val="Char8"/>
    <w:rPr>
      <w:rFonts w:ascii="宋体" w:hAnsi="Courier New"/>
    </w:rPr>
  </w:style>
  <w:style w:type="paragraph" w:styleId="52">
    <w:name w:val="List Bullet 5"/>
    <w:basedOn w:val="a"/>
    <w:pPr>
      <w:tabs>
        <w:tab w:val="left" w:pos="2040"/>
      </w:tabs>
      <w:ind w:left="2040" w:hanging="360"/>
    </w:pPr>
  </w:style>
  <w:style w:type="paragraph" w:styleId="42">
    <w:name w:val="List Number 4"/>
    <w:basedOn w:val="a"/>
    <w:pPr>
      <w:tabs>
        <w:tab w:val="left" w:pos="1620"/>
      </w:tabs>
      <w:ind w:left="1620" w:hanging="360"/>
    </w:pPr>
  </w:style>
  <w:style w:type="paragraph" w:styleId="81">
    <w:name w:val="toc 8"/>
    <w:basedOn w:val="a"/>
    <w:next w:val="a"/>
    <w:pPr>
      <w:ind w:left="1470"/>
      <w:jc w:val="left"/>
    </w:pPr>
    <w:rPr>
      <w:sz w:val="18"/>
    </w:rPr>
  </w:style>
  <w:style w:type="paragraph" w:styleId="35">
    <w:name w:val="index 3"/>
    <w:basedOn w:val="a"/>
    <w:next w:val="a"/>
    <w:pPr>
      <w:ind w:leftChars="400" w:left="400"/>
    </w:pPr>
  </w:style>
  <w:style w:type="paragraph" w:styleId="af6">
    <w:name w:val="Date"/>
    <w:basedOn w:val="a"/>
    <w:next w:val="a"/>
    <w:link w:val="Char9"/>
    <w:pPr>
      <w:ind w:leftChars="2500" w:left="100"/>
    </w:pPr>
  </w:style>
  <w:style w:type="paragraph" w:styleId="23">
    <w:name w:val="Body Text Indent 2"/>
    <w:basedOn w:val="a"/>
    <w:link w:val="2Char0"/>
    <w:pPr>
      <w:spacing w:after="120" w:line="480" w:lineRule="auto"/>
      <w:ind w:leftChars="200" w:left="420"/>
    </w:pPr>
  </w:style>
  <w:style w:type="paragraph" w:styleId="af7">
    <w:name w:val="endnote text"/>
    <w:basedOn w:val="a"/>
    <w:link w:val="Chara"/>
    <w:pPr>
      <w:snapToGrid w:val="0"/>
      <w:jc w:val="left"/>
    </w:pPr>
  </w:style>
  <w:style w:type="paragraph" w:styleId="53">
    <w:name w:val="List Continue 5"/>
    <w:basedOn w:val="a"/>
    <w:pPr>
      <w:spacing w:after="120"/>
      <w:ind w:leftChars="1000" w:left="2100"/>
    </w:pPr>
  </w:style>
  <w:style w:type="paragraph" w:styleId="af8">
    <w:name w:val="Balloon Text"/>
    <w:basedOn w:val="a"/>
    <w:link w:val="Charb"/>
    <w:rPr>
      <w:sz w:val="18"/>
    </w:rPr>
  </w:style>
  <w:style w:type="paragraph" w:styleId="af9">
    <w:name w:val="footer"/>
    <w:basedOn w:val="a"/>
    <w:link w:val="Charc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fa">
    <w:name w:val="envelope return"/>
    <w:basedOn w:val="a"/>
    <w:pPr>
      <w:snapToGrid w:val="0"/>
    </w:pPr>
    <w:rPr>
      <w:rFonts w:ascii="Arial" w:hAnsi="Arial"/>
    </w:rPr>
  </w:style>
  <w:style w:type="paragraph" w:styleId="afb">
    <w:name w:val="header"/>
    <w:basedOn w:val="a"/>
    <w:link w:val="Char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afc">
    <w:name w:val="Signature"/>
    <w:basedOn w:val="a"/>
    <w:link w:val="Chare"/>
    <w:pPr>
      <w:ind w:leftChars="2100" w:left="100"/>
    </w:p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caps/>
      <w:sz w:val="20"/>
    </w:rPr>
  </w:style>
  <w:style w:type="paragraph" w:styleId="43">
    <w:name w:val="List Continue 4"/>
    <w:basedOn w:val="a"/>
    <w:pPr>
      <w:spacing w:after="120"/>
      <w:ind w:leftChars="800" w:left="1680"/>
    </w:pPr>
  </w:style>
  <w:style w:type="paragraph" w:styleId="44">
    <w:name w:val="toc 4"/>
    <w:basedOn w:val="a"/>
    <w:next w:val="a"/>
    <w:pPr>
      <w:ind w:left="630"/>
      <w:jc w:val="left"/>
    </w:pPr>
    <w:rPr>
      <w:sz w:val="18"/>
    </w:rPr>
  </w:style>
  <w:style w:type="paragraph" w:styleId="afd">
    <w:name w:val="index heading"/>
    <w:basedOn w:val="a"/>
    <w:next w:val="11"/>
    <w:rPr>
      <w:rFonts w:ascii="Arial" w:hAnsi="Arial"/>
      <w:b/>
    </w:rPr>
  </w:style>
  <w:style w:type="paragraph" w:styleId="11">
    <w:name w:val="index 1"/>
    <w:basedOn w:val="a"/>
    <w:next w:val="a"/>
  </w:style>
  <w:style w:type="paragraph" w:styleId="afe">
    <w:name w:val="Subtitle"/>
    <w:basedOn w:val="a"/>
    <w:link w:val="Charf"/>
    <w:qFormat/>
    <w:pPr>
      <w:spacing w:before="240" w:after="60" w:line="312" w:lineRule="auto"/>
      <w:jc w:val="center"/>
      <w:outlineLvl w:val="1"/>
    </w:pPr>
    <w:rPr>
      <w:rFonts w:ascii="Arial" w:hAnsi="Arial"/>
      <w:b/>
      <w:kern w:val="28"/>
      <w:sz w:val="32"/>
    </w:rPr>
  </w:style>
  <w:style w:type="paragraph" w:styleId="54">
    <w:name w:val="List Number 5"/>
    <w:basedOn w:val="a"/>
    <w:pPr>
      <w:tabs>
        <w:tab w:val="left" w:pos="2040"/>
      </w:tabs>
      <w:ind w:left="2040" w:hanging="360"/>
    </w:pPr>
  </w:style>
  <w:style w:type="paragraph" w:styleId="aff">
    <w:name w:val="List"/>
    <w:basedOn w:val="a"/>
    <w:pPr>
      <w:ind w:left="200" w:hangingChars="200" w:hanging="200"/>
    </w:pPr>
  </w:style>
  <w:style w:type="paragraph" w:styleId="aff0">
    <w:name w:val="footnote text"/>
    <w:basedOn w:val="a"/>
    <w:link w:val="Charf0"/>
    <w:pPr>
      <w:snapToGrid w:val="0"/>
      <w:jc w:val="left"/>
    </w:pPr>
    <w:rPr>
      <w:sz w:val="18"/>
    </w:rPr>
  </w:style>
  <w:style w:type="paragraph" w:styleId="61">
    <w:name w:val="toc 6"/>
    <w:basedOn w:val="a"/>
    <w:next w:val="a"/>
    <w:pPr>
      <w:ind w:left="1050"/>
      <w:jc w:val="left"/>
    </w:pPr>
    <w:rPr>
      <w:sz w:val="18"/>
    </w:rPr>
  </w:style>
  <w:style w:type="paragraph" w:styleId="55">
    <w:name w:val="List 5"/>
    <w:basedOn w:val="a"/>
    <w:pPr>
      <w:ind w:leftChars="800" w:left="100" w:hangingChars="200" w:hanging="200"/>
    </w:pPr>
  </w:style>
  <w:style w:type="paragraph" w:styleId="36">
    <w:name w:val="Body Text Indent 3"/>
    <w:basedOn w:val="a"/>
    <w:link w:val="3Char1"/>
    <w:pPr>
      <w:spacing w:after="120"/>
      <w:ind w:leftChars="200" w:left="420"/>
    </w:pPr>
    <w:rPr>
      <w:sz w:val="16"/>
    </w:rPr>
  </w:style>
  <w:style w:type="paragraph" w:styleId="71">
    <w:name w:val="index 7"/>
    <w:basedOn w:val="a"/>
    <w:next w:val="a"/>
    <w:qFormat/>
    <w:pPr>
      <w:ind w:leftChars="1200" w:left="1200"/>
    </w:pPr>
  </w:style>
  <w:style w:type="paragraph" w:styleId="90">
    <w:name w:val="index 9"/>
    <w:basedOn w:val="a"/>
    <w:next w:val="a"/>
    <w:qFormat/>
    <w:pPr>
      <w:ind w:leftChars="1600" w:left="1600"/>
    </w:pPr>
  </w:style>
  <w:style w:type="paragraph" w:styleId="aff1">
    <w:name w:val="table of figures"/>
    <w:basedOn w:val="a"/>
    <w:next w:val="a"/>
    <w:qFormat/>
    <w:pPr>
      <w:ind w:leftChars="200" w:left="200" w:hangingChars="200" w:hanging="200"/>
    </w:pPr>
  </w:style>
  <w:style w:type="paragraph" w:styleId="24">
    <w:name w:val="toc 2"/>
    <w:basedOn w:val="a"/>
    <w:next w:val="a"/>
    <w:uiPriority w:val="39"/>
    <w:qFormat/>
    <w:pPr>
      <w:ind w:left="210"/>
      <w:jc w:val="left"/>
    </w:pPr>
    <w:rPr>
      <w:smallCaps/>
      <w:sz w:val="20"/>
    </w:rPr>
  </w:style>
  <w:style w:type="paragraph" w:styleId="91">
    <w:name w:val="toc 9"/>
    <w:basedOn w:val="a"/>
    <w:next w:val="a"/>
    <w:qFormat/>
    <w:pPr>
      <w:ind w:left="1680"/>
      <w:jc w:val="left"/>
    </w:pPr>
    <w:rPr>
      <w:sz w:val="18"/>
    </w:rPr>
  </w:style>
  <w:style w:type="paragraph" w:styleId="25">
    <w:name w:val="Body Text 2"/>
    <w:basedOn w:val="a"/>
    <w:link w:val="2Char1"/>
    <w:rPr>
      <w:rFonts w:ascii="宋体" w:hAnsi="宋体"/>
      <w:i/>
      <w:color w:val="0000FF"/>
    </w:rPr>
  </w:style>
  <w:style w:type="paragraph" w:styleId="45">
    <w:name w:val="List 4"/>
    <w:basedOn w:val="a"/>
    <w:qFormat/>
    <w:pPr>
      <w:ind w:leftChars="600" w:left="100" w:hangingChars="200" w:hanging="200"/>
    </w:pPr>
  </w:style>
  <w:style w:type="paragraph" w:styleId="26">
    <w:name w:val="List Continue 2"/>
    <w:basedOn w:val="a"/>
    <w:qFormat/>
    <w:pPr>
      <w:spacing w:after="120"/>
      <w:ind w:leftChars="400" w:left="840"/>
    </w:pPr>
  </w:style>
  <w:style w:type="paragraph" w:styleId="aff2">
    <w:name w:val="Message Header"/>
    <w:basedOn w:val="a"/>
    <w:link w:val="Charf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  <w:sz w:val="24"/>
    </w:rPr>
  </w:style>
  <w:style w:type="paragraph" w:styleId="HTML0">
    <w:name w:val="HTML Preformatted"/>
    <w:basedOn w:val="a"/>
    <w:link w:val="HTMLChar0"/>
    <w:qFormat/>
    <w:rPr>
      <w:rFonts w:ascii="Courier New" w:hAnsi="Courier New"/>
      <w:sz w:val="20"/>
    </w:rPr>
  </w:style>
  <w:style w:type="paragraph" w:styleId="aff3">
    <w:name w:val="Normal (Web)"/>
    <w:basedOn w:val="a"/>
    <w:qFormat/>
    <w:rPr>
      <w:sz w:val="24"/>
    </w:rPr>
  </w:style>
  <w:style w:type="paragraph" w:styleId="37">
    <w:name w:val="List Continue 3"/>
    <w:basedOn w:val="a"/>
    <w:qFormat/>
    <w:pPr>
      <w:spacing w:after="120"/>
      <w:ind w:leftChars="600" w:left="1260"/>
    </w:pPr>
  </w:style>
  <w:style w:type="paragraph" w:styleId="27">
    <w:name w:val="index 2"/>
    <w:basedOn w:val="a"/>
    <w:next w:val="a"/>
    <w:qFormat/>
    <w:pPr>
      <w:ind w:leftChars="200" w:left="200"/>
    </w:pPr>
  </w:style>
  <w:style w:type="paragraph" w:styleId="aff4">
    <w:name w:val="Title"/>
    <w:basedOn w:val="a"/>
    <w:link w:val="Charf2"/>
    <w:qFormat/>
    <w:pPr>
      <w:widowControl/>
      <w:jc w:val="center"/>
    </w:pPr>
    <w:rPr>
      <w:rFonts w:ascii="Arial" w:hAnsi="Arial"/>
      <w:b/>
      <w:kern w:val="0"/>
      <w:sz w:val="36"/>
    </w:rPr>
  </w:style>
  <w:style w:type="paragraph" w:styleId="aff5">
    <w:name w:val="annotation subject"/>
    <w:basedOn w:val="ae"/>
    <w:next w:val="ae"/>
    <w:link w:val="Charf3"/>
    <w:qFormat/>
    <w:rPr>
      <w:b/>
    </w:rPr>
  </w:style>
  <w:style w:type="paragraph" w:styleId="aff6">
    <w:name w:val="Body Text First Indent"/>
    <w:basedOn w:val="af1"/>
    <w:link w:val="Charf4"/>
    <w:qFormat/>
    <w:pPr>
      <w:ind w:firstLineChars="100" w:firstLine="420"/>
    </w:pPr>
  </w:style>
  <w:style w:type="paragraph" w:styleId="28">
    <w:name w:val="Body Text First Indent 2"/>
    <w:basedOn w:val="af2"/>
    <w:link w:val="2Char2"/>
    <w:qFormat/>
    <w:pPr>
      <w:ind w:firstLineChars="200" w:firstLine="420"/>
    </w:pPr>
  </w:style>
  <w:style w:type="character" w:styleId="aff7">
    <w:name w:val="page number"/>
    <w:basedOn w:val="a0"/>
    <w:qFormat/>
  </w:style>
  <w:style w:type="character" w:styleId="aff8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character" w:styleId="aff9">
    <w:name w:val="Hyperlink"/>
    <w:basedOn w:val="a0"/>
    <w:uiPriority w:val="99"/>
    <w:qFormat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qFormat/>
    <w:rPr>
      <w:rFonts w:ascii="Arial" w:eastAsia="宋体" w:hAnsi="Arial" w:cs="Times New Roman"/>
      <w:b/>
      <w:sz w:val="28"/>
      <w:szCs w:val="20"/>
    </w:rPr>
  </w:style>
  <w:style w:type="character" w:customStyle="1" w:styleId="3Char">
    <w:name w:val="标题 3 Char"/>
    <w:basedOn w:val="a0"/>
    <w:link w:val="3"/>
    <w:uiPriority w:val="9"/>
    <w:qFormat/>
    <w:rPr>
      <w:rFonts w:ascii="Times New Roman" w:eastAsia="宋体" w:hAnsi="Times New Roman" w:cs="Times New Roman"/>
      <w:b/>
      <w:sz w:val="32"/>
      <w:szCs w:val="20"/>
    </w:rPr>
  </w:style>
  <w:style w:type="character" w:customStyle="1" w:styleId="4Char">
    <w:name w:val="标题 4 Char"/>
    <w:basedOn w:val="a0"/>
    <w:link w:val="4"/>
    <w:uiPriority w:val="9"/>
    <w:qFormat/>
    <w:rPr>
      <w:rFonts w:ascii="Arial" w:eastAsia="黑体" w:hAnsi="Arial" w:cs="Times New Roman"/>
      <w:b/>
      <w:sz w:val="28"/>
      <w:szCs w:val="20"/>
    </w:rPr>
  </w:style>
  <w:style w:type="character" w:customStyle="1" w:styleId="5Char">
    <w:name w:val="标题 5 Char"/>
    <w:basedOn w:val="a0"/>
    <w:link w:val="5"/>
    <w:qFormat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0"/>
    <w:link w:val="6"/>
    <w:qFormat/>
    <w:rPr>
      <w:rFonts w:ascii="Arial" w:eastAsia="黑体" w:hAnsi="Arial" w:cs="Times New Roman"/>
      <w:b/>
      <w:sz w:val="24"/>
      <w:szCs w:val="20"/>
    </w:rPr>
  </w:style>
  <w:style w:type="character" w:customStyle="1" w:styleId="7Char">
    <w:name w:val="标题 7 Char"/>
    <w:basedOn w:val="a0"/>
    <w:link w:val="7"/>
    <w:qFormat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0"/>
    <w:link w:val="8"/>
    <w:qFormat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0"/>
    <w:link w:val="9"/>
    <w:qFormat/>
    <w:rPr>
      <w:rFonts w:ascii="Arial" w:eastAsia="黑体" w:hAnsi="Arial" w:cs="Times New Roman"/>
      <w:szCs w:val="20"/>
    </w:rPr>
  </w:style>
  <w:style w:type="paragraph" w:customStyle="1" w:styleId="12">
    <w:name w:val="1"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herkinghe">
    <w:name w:val="herkinghe"/>
    <w:basedOn w:val="a0"/>
    <w:rPr>
      <w:rFonts w:ascii="Arial" w:eastAsia="宋体" w:hAnsi="Arial"/>
      <w:color w:val="auto"/>
      <w:sz w:val="18"/>
    </w:rPr>
  </w:style>
  <w:style w:type="character" w:customStyle="1" w:styleId="hei141">
    <w:name w:val="hei141"/>
    <w:basedOn w:val="a0"/>
    <w:rPr>
      <w:color w:val="000000"/>
      <w:sz w:val="21"/>
      <w:u w:val="none"/>
    </w:rPr>
  </w:style>
  <w:style w:type="character" w:customStyle="1" w:styleId="Charb">
    <w:name w:val="批注框文本 Char"/>
    <w:basedOn w:val="a0"/>
    <w:link w:val="af8"/>
    <w:rPr>
      <w:rFonts w:ascii="Times New Roman" w:eastAsia="宋体" w:hAnsi="Times New Roman" w:cs="Times New Roman"/>
      <w:sz w:val="18"/>
      <w:szCs w:val="20"/>
    </w:rPr>
  </w:style>
  <w:style w:type="paragraph" w:customStyle="1" w:styleId="TOC1">
    <w:name w:val="TOC 标题1"/>
    <w:basedOn w:val="1"/>
    <w:next w:val="a"/>
    <w:qFormat/>
    <w:pPr>
      <w:keepLines/>
      <w:widowControl/>
      <w:tabs>
        <w:tab w:val="clear" w:pos="574"/>
      </w:tabs>
      <w:spacing w:beforeLines="0" w:before="480" w:afterLines="0" w:after="0" w:line="276" w:lineRule="auto"/>
      <w:ind w:left="0" w:firstLine="0"/>
      <w:outlineLvl w:val="9"/>
    </w:pPr>
    <w:rPr>
      <w:rFonts w:ascii="Cambria" w:hAnsi="Cambria"/>
      <w:color w:val="365F91"/>
      <w:kern w:val="0"/>
      <w:sz w:val="28"/>
    </w:rPr>
  </w:style>
  <w:style w:type="character" w:customStyle="1" w:styleId="Char3">
    <w:name w:val="批注文字 Char"/>
    <w:basedOn w:val="a0"/>
    <w:link w:val="ae"/>
    <w:uiPriority w:val="99"/>
    <w:semiHidden/>
    <w:rPr>
      <w:rFonts w:ascii="Times New Roman" w:eastAsia="宋体" w:hAnsi="Times New Roman" w:cs="Times New Roman"/>
      <w:szCs w:val="20"/>
    </w:rPr>
  </w:style>
  <w:style w:type="character" w:customStyle="1" w:styleId="Charf3">
    <w:name w:val="批注主题 Char"/>
    <w:basedOn w:val="Char3"/>
    <w:link w:val="aff5"/>
    <w:rPr>
      <w:rFonts w:ascii="Times New Roman" w:eastAsia="宋体" w:hAnsi="Times New Roman" w:cs="Times New Roman"/>
      <w:b/>
      <w:szCs w:val="20"/>
    </w:rPr>
  </w:style>
  <w:style w:type="character" w:customStyle="1" w:styleId="Charf2">
    <w:name w:val="标题 Char"/>
    <w:basedOn w:val="a0"/>
    <w:link w:val="aff4"/>
    <w:rPr>
      <w:rFonts w:ascii="Arial" w:eastAsia="宋体" w:hAnsi="Arial" w:cs="Times New Roman"/>
      <w:b/>
      <w:kern w:val="0"/>
      <w:sz w:val="36"/>
      <w:szCs w:val="20"/>
    </w:rPr>
  </w:style>
  <w:style w:type="character" w:customStyle="1" w:styleId="Charf1">
    <w:name w:val="信息标题 Char"/>
    <w:basedOn w:val="a0"/>
    <w:link w:val="aff2"/>
    <w:rPr>
      <w:rFonts w:ascii="Arial" w:eastAsia="宋体" w:hAnsi="Arial" w:cs="Times New Roman"/>
      <w:sz w:val="24"/>
      <w:szCs w:val="20"/>
      <w:shd w:val="pct20" w:color="auto" w:fill="auto"/>
    </w:rPr>
  </w:style>
  <w:style w:type="paragraph" w:customStyle="1" w:styleId="Tabletext">
    <w:name w:val="Tabletext"/>
    <w:basedOn w:val="a"/>
    <w:pPr>
      <w:keepLines/>
      <w:suppressAutoHyphens/>
      <w:spacing w:after="120" w:line="240" w:lineRule="atLeast"/>
    </w:pPr>
    <w:rPr>
      <w:rFonts w:ascii="宋体" w:hAnsi="宋体" w:hint="eastAsia"/>
      <w:kern w:val="0"/>
      <w:sz w:val="20"/>
    </w:rPr>
  </w:style>
  <w:style w:type="character" w:customStyle="1" w:styleId="Char7">
    <w:name w:val="正文文本缩进 Char"/>
    <w:basedOn w:val="a0"/>
    <w:link w:val="af2"/>
    <w:rPr>
      <w:rFonts w:ascii="Times New Roman" w:eastAsia="宋体" w:hAnsi="Times New Roman" w:cs="Times New Roman"/>
      <w:szCs w:val="20"/>
    </w:rPr>
  </w:style>
  <w:style w:type="character" w:customStyle="1" w:styleId="Charc">
    <w:name w:val="页脚 Char"/>
    <w:basedOn w:val="a0"/>
    <w:link w:val="af9"/>
    <w:rPr>
      <w:rFonts w:ascii="Times New Roman" w:eastAsia="宋体" w:hAnsi="Times New Roman" w:cs="Times New Roman"/>
      <w:sz w:val="18"/>
      <w:szCs w:val="20"/>
    </w:rPr>
  </w:style>
  <w:style w:type="character" w:customStyle="1" w:styleId="Char8">
    <w:name w:val="纯文本 Char"/>
    <w:basedOn w:val="a0"/>
    <w:link w:val="af5"/>
    <w:rPr>
      <w:rFonts w:ascii="宋体" w:eastAsia="宋体" w:hAnsi="Courier New" w:cs="Times New Roman"/>
      <w:szCs w:val="20"/>
    </w:rPr>
  </w:style>
  <w:style w:type="character" w:customStyle="1" w:styleId="Char2">
    <w:name w:val="文档结构图 Char"/>
    <w:basedOn w:val="a0"/>
    <w:link w:val="ac"/>
    <w:rPr>
      <w:rFonts w:ascii="Times New Roman" w:eastAsia="宋体" w:hAnsi="Times New Roman" w:cs="Times New Roman"/>
      <w:szCs w:val="20"/>
      <w:shd w:val="clear" w:color="auto" w:fill="000080"/>
    </w:rPr>
  </w:style>
  <w:style w:type="paragraph" w:styleId="affa">
    <w:name w:val="List Paragraph"/>
    <w:basedOn w:val="a"/>
    <w:qFormat/>
    <w:pPr>
      <w:widowControl/>
      <w:ind w:firstLine="420"/>
    </w:pPr>
    <w:rPr>
      <w:rFonts w:ascii="Calibri" w:hAnsi="Calibri"/>
      <w:kern w:val="0"/>
    </w:rPr>
  </w:style>
  <w:style w:type="character" w:customStyle="1" w:styleId="Char6">
    <w:name w:val="正文文本 Char"/>
    <w:basedOn w:val="a0"/>
    <w:link w:val="af1"/>
    <w:uiPriority w:val="99"/>
    <w:semiHidden/>
    <w:rPr>
      <w:rFonts w:ascii="Times New Roman" w:eastAsia="宋体" w:hAnsi="Times New Roman" w:cs="Times New Roman"/>
      <w:szCs w:val="20"/>
    </w:rPr>
  </w:style>
  <w:style w:type="character" w:customStyle="1" w:styleId="Charf4">
    <w:name w:val="正文首行缩进 Char"/>
    <w:basedOn w:val="Char6"/>
    <w:link w:val="aff6"/>
    <w:rPr>
      <w:rFonts w:ascii="Times New Roman" w:eastAsia="宋体" w:hAnsi="Times New Roman" w:cs="Times New Roman"/>
      <w:szCs w:val="20"/>
    </w:rPr>
  </w:style>
  <w:style w:type="character" w:customStyle="1" w:styleId="HTMLChar0">
    <w:name w:val="HTML 预设格式 Char"/>
    <w:basedOn w:val="a0"/>
    <w:link w:val="HTML0"/>
    <w:rPr>
      <w:rFonts w:ascii="Courier New" w:eastAsia="宋体" w:hAnsi="Courier New" w:cs="Times New Roman"/>
      <w:sz w:val="20"/>
      <w:szCs w:val="20"/>
    </w:rPr>
  </w:style>
  <w:style w:type="character" w:customStyle="1" w:styleId="3Char1">
    <w:name w:val="正文文本缩进 3 Char"/>
    <w:basedOn w:val="a0"/>
    <w:link w:val="36"/>
    <w:rPr>
      <w:rFonts w:ascii="Times New Roman" w:eastAsia="宋体" w:hAnsi="Times New Roman" w:cs="Times New Roman"/>
      <w:sz w:val="16"/>
      <w:szCs w:val="20"/>
    </w:rPr>
  </w:style>
  <w:style w:type="character" w:customStyle="1" w:styleId="2Char0">
    <w:name w:val="正文文本缩进 2 Char"/>
    <w:basedOn w:val="a0"/>
    <w:link w:val="23"/>
    <w:rPr>
      <w:rFonts w:ascii="Times New Roman" w:eastAsia="宋体" w:hAnsi="Times New Roman" w:cs="Times New Roman"/>
      <w:szCs w:val="20"/>
    </w:rPr>
  </w:style>
  <w:style w:type="paragraph" w:customStyle="1" w:styleId="Charf5">
    <w:name w:val="Char"/>
    <w:basedOn w:val="ac"/>
    <w:rPr>
      <w:rFonts w:ascii="Arial" w:eastAsia="黑体" w:hAnsi="Arial"/>
      <w:b/>
      <w:sz w:val="28"/>
    </w:rPr>
  </w:style>
  <w:style w:type="character" w:customStyle="1" w:styleId="Char1">
    <w:name w:val="电子邮件签名 Char"/>
    <w:basedOn w:val="a0"/>
    <w:link w:val="a6"/>
    <w:rPr>
      <w:rFonts w:ascii="Times New Roman" w:eastAsia="宋体" w:hAnsi="Times New Roman" w:cs="Times New Roman"/>
      <w:szCs w:val="20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/>
      <w:color w:val="000000"/>
      <w:sz w:val="24"/>
    </w:rPr>
  </w:style>
  <w:style w:type="character" w:customStyle="1" w:styleId="Char4">
    <w:name w:val="称呼 Char"/>
    <w:basedOn w:val="a0"/>
    <w:link w:val="af"/>
    <w:rPr>
      <w:rFonts w:ascii="Times New Roman" w:eastAsia="宋体" w:hAnsi="Times New Roman" w:cs="Times New Roman"/>
      <w:szCs w:val="20"/>
    </w:rPr>
  </w:style>
  <w:style w:type="character" w:customStyle="1" w:styleId="Charf0">
    <w:name w:val="脚注文本 Char"/>
    <w:basedOn w:val="a0"/>
    <w:link w:val="aff0"/>
    <w:rPr>
      <w:rFonts w:ascii="Times New Roman" w:eastAsia="宋体" w:hAnsi="Times New Roman" w:cs="Times New Roman"/>
      <w:sz w:val="18"/>
      <w:szCs w:val="20"/>
    </w:rPr>
  </w:style>
  <w:style w:type="character" w:customStyle="1" w:styleId="Charf">
    <w:name w:val="副标题 Char"/>
    <w:basedOn w:val="a0"/>
    <w:link w:val="afe"/>
    <w:rPr>
      <w:rFonts w:ascii="Arial" w:eastAsia="宋体" w:hAnsi="Arial" w:cs="Times New Roman"/>
      <w:b/>
      <w:kern w:val="28"/>
      <w:sz w:val="32"/>
      <w:szCs w:val="20"/>
    </w:rPr>
  </w:style>
  <w:style w:type="character" w:customStyle="1" w:styleId="Char0">
    <w:name w:val="注释标题 Char"/>
    <w:basedOn w:val="a0"/>
    <w:link w:val="a5"/>
    <w:rPr>
      <w:rFonts w:ascii="Times New Roman" w:eastAsia="宋体" w:hAnsi="Times New Roman" w:cs="Times New Roman"/>
      <w:szCs w:val="20"/>
    </w:rPr>
  </w:style>
  <w:style w:type="character" w:customStyle="1" w:styleId="Char9">
    <w:name w:val="日期 Char"/>
    <w:basedOn w:val="a0"/>
    <w:link w:val="af6"/>
    <w:rPr>
      <w:rFonts w:ascii="Times New Roman" w:eastAsia="宋体" w:hAnsi="Times New Roman" w:cs="Times New Roman"/>
      <w:szCs w:val="20"/>
    </w:rPr>
  </w:style>
  <w:style w:type="character" w:customStyle="1" w:styleId="Chard">
    <w:name w:val="页眉 Char"/>
    <w:basedOn w:val="a0"/>
    <w:link w:val="afb"/>
    <w:rPr>
      <w:rFonts w:ascii="Times New Roman" w:eastAsia="宋体" w:hAnsi="Times New Roman" w:cs="Times New Roman"/>
      <w:sz w:val="18"/>
      <w:szCs w:val="20"/>
    </w:rPr>
  </w:style>
  <w:style w:type="character" w:customStyle="1" w:styleId="Char">
    <w:name w:val="宏文本 Char"/>
    <w:basedOn w:val="a0"/>
    <w:link w:val="a3"/>
    <w:rPr>
      <w:rFonts w:ascii="Courier New" w:eastAsia="宋体" w:hAnsi="Courier New" w:cs="Times New Roman"/>
      <w:sz w:val="24"/>
      <w:szCs w:val="20"/>
    </w:rPr>
  </w:style>
  <w:style w:type="character" w:customStyle="1" w:styleId="2Char1">
    <w:name w:val="正文文本 2 Char"/>
    <w:basedOn w:val="a0"/>
    <w:link w:val="25"/>
    <w:rPr>
      <w:rFonts w:ascii="宋体" w:eastAsia="宋体" w:hAnsi="宋体" w:cs="Times New Roman"/>
      <w:i/>
      <w:color w:val="0000FF"/>
      <w:szCs w:val="20"/>
    </w:rPr>
  </w:style>
  <w:style w:type="character" w:customStyle="1" w:styleId="2Char2">
    <w:name w:val="正文首行缩进 2 Char"/>
    <w:basedOn w:val="Char7"/>
    <w:link w:val="28"/>
    <w:rPr>
      <w:rFonts w:ascii="Times New Roman" w:eastAsia="宋体" w:hAnsi="Times New Roman" w:cs="Times New Roman"/>
      <w:szCs w:val="20"/>
    </w:rPr>
  </w:style>
  <w:style w:type="character" w:customStyle="1" w:styleId="Chara">
    <w:name w:val="尾注文本 Char"/>
    <w:basedOn w:val="a0"/>
    <w:link w:val="af7"/>
    <w:rPr>
      <w:rFonts w:ascii="Times New Roman" w:eastAsia="宋体" w:hAnsi="Times New Roman" w:cs="Times New Roman"/>
      <w:szCs w:val="20"/>
    </w:rPr>
  </w:style>
  <w:style w:type="paragraph" w:customStyle="1" w:styleId="Normal0">
    <w:name w:val="Normal0"/>
    <w:rPr>
      <w:lang w:eastAsia="en-US"/>
    </w:rPr>
  </w:style>
  <w:style w:type="character" w:customStyle="1" w:styleId="HTMLChar">
    <w:name w:val="HTML 地址 Char"/>
    <w:basedOn w:val="a0"/>
    <w:link w:val="HTML"/>
    <w:rPr>
      <w:rFonts w:ascii="Times New Roman" w:eastAsia="宋体" w:hAnsi="Times New Roman" w:cs="Times New Roman"/>
      <w:i/>
      <w:szCs w:val="20"/>
    </w:rPr>
  </w:style>
  <w:style w:type="character" w:customStyle="1" w:styleId="3Char0">
    <w:name w:val="正文文本 3 Char"/>
    <w:basedOn w:val="a0"/>
    <w:link w:val="31"/>
    <w:rPr>
      <w:rFonts w:ascii="Times New Roman" w:eastAsia="宋体" w:hAnsi="Times New Roman" w:cs="Times New Roman"/>
      <w:sz w:val="16"/>
      <w:szCs w:val="20"/>
    </w:rPr>
  </w:style>
  <w:style w:type="character" w:customStyle="1" w:styleId="Char5">
    <w:name w:val="结束语 Char"/>
    <w:basedOn w:val="a0"/>
    <w:link w:val="af0"/>
    <w:rPr>
      <w:rFonts w:ascii="Times New Roman" w:eastAsia="宋体" w:hAnsi="Times New Roman" w:cs="Times New Roman"/>
      <w:szCs w:val="20"/>
    </w:rPr>
  </w:style>
  <w:style w:type="paragraph" w:customStyle="1" w:styleId="13">
    <w:name w:val="样式1"/>
    <w:basedOn w:val="3"/>
    <w:rPr>
      <w:sz w:val="24"/>
    </w:rPr>
  </w:style>
  <w:style w:type="character" w:customStyle="1" w:styleId="Chare">
    <w:name w:val="签名 Char"/>
    <w:basedOn w:val="a0"/>
    <w:link w:val="afc"/>
    <w:rPr>
      <w:rFonts w:ascii="Times New Roman" w:eastAsia="宋体" w:hAnsi="Times New Roman" w:cs="Times New Roman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2" w:qFormat="1"/>
    <w:lsdException w:name="index 7" w:qFormat="1"/>
    <w:lsdException w:name="index 9" w:qFormat="1"/>
    <w:lsdException w:name="toc 1" w:uiPriority="39"/>
    <w:lsdException w:name="toc 2" w:uiPriority="39" w:qFormat="1"/>
    <w:lsdException w:name="toc 3" w:uiPriority="39"/>
    <w:lsdException w:name="toc 9" w:qFormat="1"/>
    <w:lsdException w:name="annotation text" w:unhideWhenUsed="1"/>
    <w:lsdException w:name="caption" w:qFormat="1"/>
    <w:lsdException w:name="table of figures" w:qFormat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qFormat="1"/>
    <w:lsdException w:name="endnote reference" w:semiHidden="1" w:uiPriority="99" w:unhideWhenUsed="1"/>
    <w:lsdException w:name="List 4" w:qFormat="1"/>
    <w:lsdException w:name="Title" w:qFormat="1"/>
    <w:lsdException w:name="Default Paragraph Font" w:semiHidden="1" w:uiPriority="1" w:unhideWhenUsed="1" w:qFormat="1"/>
    <w:lsdException w:name="Body Text" w:unhideWhenUsed="1"/>
    <w:lsdException w:name="List Continue 2" w:qFormat="1"/>
    <w:lsdException w:name="List Continue 3" w:qFormat="1"/>
    <w:lsdException w:name="Message Header" w:qFormat="1"/>
    <w:lsdException w:name="Subtitle" w:qFormat="1"/>
    <w:lsdException w:name="Body Text First Indent" w:qFormat="1"/>
    <w:lsdException w:name="Body Text First Indent 2" w:qFormat="1"/>
    <w:lsdException w:name="Hyperlink" w:uiPriority="99" w:qFormat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qFormat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59"/>
    <w:lsdException w:name="Table Theme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uiPriority w:val="9"/>
    <w:qFormat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tabs>
        <w:tab w:val="left" w:pos="576"/>
        <w:tab w:val="left" w:pos="718"/>
      </w:tabs>
      <w:spacing w:before="100" w:beforeAutospacing="1" w:after="100" w:afterAutospacing="1"/>
      <w:ind w:left="718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tabs>
        <w:tab w:val="left" w:pos="720"/>
        <w:tab w:val="left" w:pos="862"/>
      </w:tabs>
      <w:spacing w:before="260" w:after="260" w:line="413" w:lineRule="auto"/>
      <w:ind w:left="862" w:hanging="72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qFormat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qFormat/>
    <w:pPr>
      <w:keepNext/>
      <w:keepLines/>
      <w:tabs>
        <w:tab w:val="left" w:pos="1008"/>
        <w:tab w:val="left" w:pos="1150"/>
      </w:tabs>
      <w:spacing w:before="280" w:after="290" w:line="372" w:lineRule="auto"/>
      <w:ind w:left="1150" w:hanging="1008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pPr>
      <w:keepNext/>
      <w:keepLines/>
      <w:tabs>
        <w:tab w:val="left" w:pos="1152"/>
        <w:tab w:val="left" w:pos="1294"/>
      </w:tabs>
      <w:spacing w:before="240" w:after="64" w:line="317" w:lineRule="auto"/>
      <w:ind w:left="1294" w:hanging="1152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qFormat/>
    <w:pPr>
      <w:keepNext/>
      <w:keepLines/>
      <w:tabs>
        <w:tab w:val="left" w:pos="1296"/>
        <w:tab w:val="left" w:pos="1438"/>
      </w:tabs>
      <w:spacing w:before="240" w:after="64" w:line="317" w:lineRule="auto"/>
      <w:ind w:left="1438" w:hanging="1296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pPr>
      <w:keepNext/>
      <w:keepLines/>
      <w:tabs>
        <w:tab w:val="left" w:pos="1440"/>
        <w:tab w:val="left" w:pos="1582"/>
      </w:tabs>
      <w:spacing w:before="240" w:after="64" w:line="317" w:lineRule="auto"/>
      <w:ind w:left="1582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pPr>
      <w:keepNext/>
      <w:keepLines/>
      <w:tabs>
        <w:tab w:val="left" w:pos="1584"/>
        <w:tab w:val="left" w:pos="1726"/>
      </w:tabs>
      <w:spacing w:before="240" w:after="64" w:line="317" w:lineRule="auto"/>
      <w:ind w:left="1726" w:hanging="1584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macro"/>
    <w:link w:val="Char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/>
      <w:kern w:val="2"/>
      <w:sz w:val="24"/>
    </w:rPr>
  </w:style>
  <w:style w:type="paragraph" w:styleId="30">
    <w:name w:val="List 3"/>
    <w:basedOn w:val="a"/>
    <w:pPr>
      <w:ind w:leftChars="400" w:left="100" w:hangingChars="200" w:hanging="200"/>
    </w:pPr>
  </w:style>
  <w:style w:type="paragraph" w:styleId="70">
    <w:name w:val="toc 7"/>
    <w:basedOn w:val="a"/>
    <w:next w:val="a"/>
    <w:pPr>
      <w:ind w:left="1260"/>
      <w:jc w:val="left"/>
    </w:pPr>
    <w:rPr>
      <w:sz w:val="18"/>
    </w:rPr>
  </w:style>
  <w:style w:type="paragraph" w:styleId="20">
    <w:name w:val="List Number 2"/>
    <w:basedOn w:val="a"/>
    <w:pPr>
      <w:tabs>
        <w:tab w:val="left" w:pos="780"/>
      </w:tabs>
      <w:ind w:left="780" w:hanging="360"/>
    </w:pPr>
  </w:style>
  <w:style w:type="paragraph" w:styleId="a4">
    <w:name w:val="table of authorities"/>
    <w:basedOn w:val="a"/>
    <w:next w:val="a"/>
    <w:pPr>
      <w:ind w:leftChars="200" w:left="420"/>
    </w:pPr>
  </w:style>
  <w:style w:type="paragraph" w:styleId="a5">
    <w:name w:val="Note Heading"/>
    <w:basedOn w:val="a"/>
    <w:next w:val="a"/>
    <w:link w:val="Char0"/>
    <w:pPr>
      <w:jc w:val="center"/>
    </w:pPr>
  </w:style>
  <w:style w:type="paragraph" w:styleId="40">
    <w:name w:val="List Bullet 4"/>
    <w:basedOn w:val="a"/>
    <w:pPr>
      <w:tabs>
        <w:tab w:val="left" w:pos="1620"/>
      </w:tabs>
      <w:ind w:left="1620" w:hanging="360"/>
    </w:pPr>
  </w:style>
  <w:style w:type="paragraph" w:styleId="80">
    <w:name w:val="index 8"/>
    <w:basedOn w:val="a"/>
    <w:next w:val="a"/>
    <w:pPr>
      <w:ind w:leftChars="1400" w:left="1400"/>
    </w:pPr>
  </w:style>
  <w:style w:type="paragraph" w:styleId="a6">
    <w:name w:val="E-mail Signature"/>
    <w:basedOn w:val="a"/>
    <w:link w:val="Char1"/>
  </w:style>
  <w:style w:type="paragraph" w:styleId="a7">
    <w:name w:val="List Number"/>
    <w:basedOn w:val="a"/>
    <w:pPr>
      <w:tabs>
        <w:tab w:val="left" w:pos="360"/>
      </w:tabs>
      <w:ind w:left="360" w:hanging="360"/>
    </w:pPr>
  </w:style>
  <w:style w:type="paragraph" w:styleId="a8">
    <w:name w:val="Normal Indent"/>
    <w:basedOn w:val="a"/>
    <w:pPr>
      <w:ind w:firstLineChars="200" w:firstLine="420"/>
    </w:pPr>
  </w:style>
  <w:style w:type="paragraph" w:styleId="a9">
    <w:name w:val="caption"/>
    <w:basedOn w:val="a"/>
    <w:next w:val="a"/>
    <w:qFormat/>
    <w:rPr>
      <w:rFonts w:ascii="Arial" w:eastAsia="黑体" w:hAnsi="Arial"/>
      <w:sz w:val="20"/>
    </w:rPr>
  </w:style>
  <w:style w:type="paragraph" w:styleId="50">
    <w:name w:val="index 5"/>
    <w:basedOn w:val="a"/>
    <w:next w:val="a"/>
    <w:pPr>
      <w:ind w:leftChars="800" w:left="800"/>
    </w:pPr>
  </w:style>
  <w:style w:type="paragraph" w:styleId="aa">
    <w:name w:val="List Bullet"/>
    <w:basedOn w:val="a"/>
    <w:pPr>
      <w:tabs>
        <w:tab w:val="left" w:pos="360"/>
      </w:tabs>
      <w:ind w:left="360" w:hanging="360"/>
    </w:pPr>
  </w:style>
  <w:style w:type="paragraph" w:styleId="ab">
    <w:name w:val="envelope address"/>
    <w:basedOn w:val="a"/>
    <w:pPr>
      <w:snapToGrid w:val="0"/>
      <w:ind w:leftChars="1400" w:left="100"/>
    </w:pPr>
    <w:rPr>
      <w:rFonts w:ascii="Arial" w:hAnsi="Arial"/>
      <w:sz w:val="24"/>
    </w:rPr>
  </w:style>
  <w:style w:type="paragraph" w:styleId="ac">
    <w:name w:val="Document Map"/>
    <w:basedOn w:val="a"/>
    <w:link w:val="Char2"/>
    <w:pPr>
      <w:shd w:val="clear" w:color="auto" w:fill="000080"/>
    </w:pPr>
  </w:style>
  <w:style w:type="paragraph" w:styleId="ad">
    <w:name w:val="toa heading"/>
    <w:basedOn w:val="a"/>
    <w:next w:val="a"/>
    <w:pPr>
      <w:spacing w:before="120"/>
    </w:pPr>
    <w:rPr>
      <w:rFonts w:ascii="Arial" w:hAnsi="Arial"/>
      <w:sz w:val="24"/>
    </w:rPr>
  </w:style>
  <w:style w:type="paragraph" w:styleId="ae">
    <w:name w:val="annotation text"/>
    <w:basedOn w:val="a"/>
    <w:link w:val="Char3"/>
    <w:unhideWhenUsed/>
    <w:pPr>
      <w:jc w:val="left"/>
    </w:pPr>
  </w:style>
  <w:style w:type="paragraph" w:styleId="60">
    <w:name w:val="index 6"/>
    <w:basedOn w:val="a"/>
    <w:next w:val="a"/>
    <w:pPr>
      <w:ind w:leftChars="1000" w:left="1000"/>
    </w:pPr>
  </w:style>
  <w:style w:type="paragraph" w:styleId="af">
    <w:name w:val="Salutation"/>
    <w:basedOn w:val="a"/>
    <w:next w:val="a"/>
    <w:link w:val="Char4"/>
  </w:style>
  <w:style w:type="paragraph" w:styleId="31">
    <w:name w:val="Body Text 3"/>
    <w:basedOn w:val="a"/>
    <w:link w:val="3Char0"/>
    <w:pPr>
      <w:spacing w:after="120"/>
    </w:pPr>
    <w:rPr>
      <w:sz w:val="16"/>
    </w:rPr>
  </w:style>
  <w:style w:type="paragraph" w:styleId="af0">
    <w:name w:val="Closing"/>
    <w:basedOn w:val="a"/>
    <w:link w:val="Char5"/>
    <w:pPr>
      <w:ind w:leftChars="2100" w:left="100"/>
    </w:pPr>
  </w:style>
  <w:style w:type="paragraph" w:styleId="32">
    <w:name w:val="List Bullet 3"/>
    <w:basedOn w:val="a"/>
    <w:pPr>
      <w:tabs>
        <w:tab w:val="left" w:pos="1200"/>
      </w:tabs>
      <w:ind w:left="1200" w:hanging="360"/>
    </w:pPr>
  </w:style>
  <w:style w:type="paragraph" w:styleId="af1">
    <w:name w:val="Body Text"/>
    <w:basedOn w:val="a"/>
    <w:link w:val="Char6"/>
    <w:unhideWhenUsed/>
    <w:pPr>
      <w:spacing w:after="120"/>
    </w:pPr>
  </w:style>
  <w:style w:type="paragraph" w:styleId="af2">
    <w:name w:val="Body Text Indent"/>
    <w:basedOn w:val="a"/>
    <w:link w:val="Char7"/>
    <w:pPr>
      <w:spacing w:after="120"/>
      <w:ind w:leftChars="200" w:left="420"/>
    </w:pPr>
  </w:style>
  <w:style w:type="paragraph" w:styleId="33">
    <w:name w:val="List Number 3"/>
    <w:basedOn w:val="a"/>
    <w:pPr>
      <w:tabs>
        <w:tab w:val="left" w:pos="1200"/>
      </w:tabs>
      <w:ind w:left="1200" w:hanging="360"/>
    </w:pPr>
  </w:style>
  <w:style w:type="paragraph" w:styleId="21">
    <w:name w:val="List 2"/>
    <w:basedOn w:val="a"/>
    <w:pPr>
      <w:ind w:leftChars="200" w:left="100" w:hangingChars="200" w:hanging="200"/>
    </w:pPr>
  </w:style>
  <w:style w:type="paragraph" w:styleId="af3">
    <w:name w:val="List Continue"/>
    <w:basedOn w:val="a"/>
    <w:pPr>
      <w:spacing w:after="120"/>
      <w:ind w:leftChars="200" w:left="420"/>
    </w:pPr>
  </w:style>
  <w:style w:type="paragraph" w:styleId="af4">
    <w:name w:val="Block Text"/>
    <w:basedOn w:val="a"/>
    <w:pPr>
      <w:spacing w:after="120"/>
      <w:ind w:leftChars="700" w:left="1440" w:rightChars="700" w:right="700"/>
    </w:p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HTML">
    <w:name w:val="HTML Address"/>
    <w:basedOn w:val="a"/>
    <w:link w:val="HTMLChar"/>
    <w:rPr>
      <w:i/>
    </w:rPr>
  </w:style>
  <w:style w:type="paragraph" w:styleId="41">
    <w:name w:val="index 4"/>
    <w:basedOn w:val="a"/>
    <w:next w:val="a"/>
    <w:pPr>
      <w:ind w:leftChars="600" w:left="600"/>
    </w:pPr>
  </w:style>
  <w:style w:type="paragraph" w:styleId="51">
    <w:name w:val="toc 5"/>
    <w:basedOn w:val="a"/>
    <w:next w:val="a"/>
    <w:pPr>
      <w:ind w:left="840"/>
      <w:jc w:val="left"/>
    </w:pPr>
    <w:rPr>
      <w:sz w:val="18"/>
    </w:rPr>
  </w:style>
  <w:style w:type="paragraph" w:styleId="34">
    <w:name w:val="toc 3"/>
    <w:basedOn w:val="a"/>
    <w:next w:val="a"/>
    <w:uiPriority w:val="39"/>
    <w:pPr>
      <w:ind w:left="420"/>
      <w:jc w:val="left"/>
    </w:pPr>
    <w:rPr>
      <w:i/>
      <w:sz w:val="20"/>
    </w:rPr>
  </w:style>
  <w:style w:type="paragraph" w:styleId="af5">
    <w:name w:val="Plain Text"/>
    <w:basedOn w:val="a"/>
    <w:link w:val="Char8"/>
    <w:rPr>
      <w:rFonts w:ascii="宋体" w:hAnsi="Courier New"/>
    </w:rPr>
  </w:style>
  <w:style w:type="paragraph" w:styleId="52">
    <w:name w:val="List Bullet 5"/>
    <w:basedOn w:val="a"/>
    <w:pPr>
      <w:tabs>
        <w:tab w:val="left" w:pos="2040"/>
      </w:tabs>
      <w:ind w:left="2040" w:hanging="360"/>
    </w:pPr>
  </w:style>
  <w:style w:type="paragraph" w:styleId="42">
    <w:name w:val="List Number 4"/>
    <w:basedOn w:val="a"/>
    <w:pPr>
      <w:tabs>
        <w:tab w:val="left" w:pos="1620"/>
      </w:tabs>
      <w:ind w:left="1620" w:hanging="360"/>
    </w:pPr>
  </w:style>
  <w:style w:type="paragraph" w:styleId="81">
    <w:name w:val="toc 8"/>
    <w:basedOn w:val="a"/>
    <w:next w:val="a"/>
    <w:pPr>
      <w:ind w:left="1470"/>
      <w:jc w:val="left"/>
    </w:pPr>
    <w:rPr>
      <w:sz w:val="18"/>
    </w:rPr>
  </w:style>
  <w:style w:type="paragraph" w:styleId="35">
    <w:name w:val="index 3"/>
    <w:basedOn w:val="a"/>
    <w:next w:val="a"/>
    <w:pPr>
      <w:ind w:leftChars="400" w:left="400"/>
    </w:pPr>
  </w:style>
  <w:style w:type="paragraph" w:styleId="af6">
    <w:name w:val="Date"/>
    <w:basedOn w:val="a"/>
    <w:next w:val="a"/>
    <w:link w:val="Char9"/>
    <w:pPr>
      <w:ind w:leftChars="2500" w:left="100"/>
    </w:pPr>
  </w:style>
  <w:style w:type="paragraph" w:styleId="23">
    <w:name w:val="Body Text Indent 2"/>
    <w:basedOn w:val="a"/>
    <w:link w:val="2Char0"/>
    <w:pPr>
      <w:spacing w:after="120" w:line="480" w:lineRule="auto"/>
      <w:ind w:leftChars="200" w:left="420"/>
    </w:pPr>
  </w:style>
  <w:style w:type="paragraph" w:styleId="af7">
    <w:name w:val="endnote text"/>
    <w:basedOn w:val="a"/>
    <w:link w:val="Chara"/>
    <w:pPr>
      <w:snapToGrid w:val="0"/>
      <w:jc w:val="left"/>
    </w:pPr>
  </w:style>
  <w:style w:type="paragraph" w:styleId="53">
    <w:name w:val="List Continue 5"/>
    <w:basedOn w:val="a"/>
    <w:pPr>
      <w:spacing w:after="120"/>
      <w:ind w:leftChars="1000" w:left="2100"/>
    </w:pPr>
  </w:style>
  <w:style w:type="paragraph" w:styleId="af8">
    <w:name w:val="Balloon Text"/>
    <w:basedOn w:val="a"/>
    <w:link w:val="Charb"/>
    <w:rPr>
      <w:sz w:val="18"/>
    </w:rPr>
  </w:style>
  <w:style w:type="paragraph" w:styleId="af9">
    <w:name w:val="footer"/>
    <w:basedOn w:val="a"/>
    <w:link w:val="Charc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fa">
    <w:name w:val="envelope return"/>
    <w:basedOn w:val="a"/>
    <w:pPr>
      <w:snapToGrid w:val="0"/>
    </w:pPr>
    <w:rPr>
      <w:rFonts w:ascii="Arial" w:hAnsi="Arial"/>
    </w:rPr>
  </w:style>
  <w:style w:type="paragraph" w:styleId="afb">
    <w:name w:val="header"/>
    <w:basedOn w:val="a"/>
    <w:link w:val="Char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afc">
    <w:name w:val="Signature"/>
    <w:basedOn w:val="a"/>
    <w:link w:val="Chare"/>
    <w:pPr>
      <w:ind w:leftChars="2100" w:left="100"/>
    </w:p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caps/>
      <w:sz w:val="20"/>
    </w:rPr>
  </w:style>
  <w:style w:type="paragraph" w:styleId="43">
    <w:name w:val="List Continue 4"/>
    <w:basedOn w:val="a"/>
    <w:pPr>
      <w:spacing w:after="120"/>
      <w:ind w:leftChars="800" w:left="1680"/>
    </w:pPr>
  </w:style>
  <w:style w:type="paragraph" w:styleId="44">
    <w:name w:val="toc 4"/>
    <w:basedOn w:val="a"/>
    <w:next w:val="a"/>
    <w:pPr>
      <w:ind w:left="630"/>
      <w:jc w:val="left"/>
    </w:pPr>
    <w:rPr>
      <w:sz w:val="18"/>
    </w:rPr>
  </w:style>
  <w:style w:type="paragraph" w:styleId="afd">
    <w:name w:val="index heading"/>
    <w:basedOn w:val="a"/>
    <w:next w:val="11"/>
    <w:rPr>
      <w:rFonts w:ascii="Arial" w:hAnsi="Arial"/>
      <w:b/>
    </w:rPr>
  </w:style>
  <w:style w:type="paragraph" w:styleId="11">
    <w:name w:val="index 1"/>
    <w:basedOn w:val="a"/>
    <w:next w:val="a"/>
  </w:style>
  <w:style w:type="paragraph" w:styleId="afe">
    <w:name w:val="Subtitle"/>
    <w:basedOn w:val="a"/>
    <w:link w:val="Charf"/>
    <w:qFormat/>
    <w:pPr>
      <w:spacing w:before="240" w:after="60" w:line="312" w:lineRule="auto"/>
      <w:jc w:val="center"/>
      <w:outlineLvl w:val="1"/>
    </w:pPr>
    <w:rPr>
      <w:rFonts w:ascii="Arial" w:hAnsi="Arial"/>
      <w:b/>
      <w:kern w:val="28"/>
      <w:sz w:val="32"/>
    </w:rPr>
  </w:style>
  <w:style w:type="paragraph" w:styleId="54">
    <w:name w:val="List Number 5"/>
    <w:basedOn w:val="a"/>
    <w:pPr>
      <w:tabs>
        <w:tab w:val="left" w:pos="2040"/>
      </w:tabs>
      <w:ind w:left="2040" w:hanging="360"/>
    </w:pPr>
  </w:style>
  <w:style w:type="paragraph" w:styleId="aff">
    <w:name w:val="List"/>
    <w:basedOn w:val="a"/>
    <w:pPr>
      <w:ind w:left="200" w:hangingChars="200" w:hanging="200"/>
    </w:pPr>
  </w:style>
  <w:style w:type="paragraph" w:styleId="aff0">
    <w:name w:val="footnote text"/>
    <w:basedOn w:val="a"/>
    <w:link w:val="Charf0"/>
    <w:pPr>
      <w:snapToGrid w:val="0"/>
      <w:jc w:val="left"/>
    </w:pPr>
    <w:rPr>
      <w:sz w:val="18"/>
    </w:rPr>
  </w:style>
  <w:style w:type="paragraph" w:styleId="61">
    <w:name w:val="toc 6"/>
    <w:basedOn w:val="a"/>
    <w:next w:val="a"/>
    <w:pPr>
      <w:ind w:left="1050"/>
      <w:jc w:val="left"/>
    </w:pPr>
    <w:rPr>
      <w:sz w:val="18"/>
    </w:rPr>
  </w:style>
  <w:style w:type="paragraph" w:styleId="55">
    <w:name w:val="List 5"/>
    <w:basedOn w:val="a"/>
    <w:pPr>
      <w:ind w:leftChars="800" w:left="100" w:hangingChars="200" w:hanging="200"/>
    </w:pPr>
  </w:style>
  <w:style w:type="paragraph" w:styleId="36">
    <w:name w:val="Body Text Indent 3"/>
    <w:basedOn w:val="a"/>
    <w:link w:val="3Char1"/>
    <w:pPr>
      <w:spacing w:after="120"/>
      <w:ind w:leftChars="200" w:left="420"/>
    </w:pPr>
    <w:rPr>
      <w:sz w:val="16"/>
    </w:rPr>
  </w:style>
  <w:style w:type="paragraph" w:styleId="71">
    <w:name w:val="index 7"/>
    <w:basedOn w:val="a"/>
    <w:next w:val="a"/>
    <w:qFormat/>
    <w:pPr>
      <w:ind w:leftChars="1200" w:left="1200"/>
    </w:pPr>
  </w:style>
  <w:style w:type="paragraph" w:styleId="90">
    <w:name w:val="index 9"/>
    <w:basedOn w:val="a"/>
    <w:next w:val="a"/>
    <w:qFormat/>
    <w:pPr>
      <w:ind w:leftChars="1600" w:left="1600"/>
    </w:pPr>
  </w:style>
  <w:style w:type="paragraph" w:styleId="aff1">
    <w:name w:val="table of figures"/>
    <w:basedOn w:val="a"/>
    <w:next w:val="a"/>
    <w:qFormat/>
    <w:pPr>
      <w:ind w:leftChars="200" w:left="200" w:hangingChars="200" w:hanging="200"/>
    </w:pPr>
  </w:style>
  <w:style w:type="paragraph" w:styleId="24">
    <w:name w:val="toc 2"/>
    <w:basedOn w:val="a"/>
    <w:next w:val="a"/>
    <w:uiPriority w:val="39"/>
    <w:qFormat/>
    <w:pPr>
      <w:ind w:left="210"/>
      <w:jc w:val="left"/>
    </w:pPr>
    <w:rPr>
      <w:smallCaps/>
      <w:sz w:val="20"/>
    </w:rPr>
  </w:style>
  <w:style w:type="paragraph" w:styleId="91">
    <w:name w:val="toc 9"/>
    <w:basedOn w:val="a"/>
    <w:next w:val="a"/>
    <w:qFormat/>
    <w:pPr>
      <w:ind w:left="1680"/>
      <w:jc w:val="left"/>
    </w:pPr>
    <w:rPr>
      <w:sz w:val="18"/>
    </w:rPr>
  </w:style>
  <w:style w:type="paragraph" w:styleId="25">
    <w:name w:val="Body Text 2"/>
    <w:basedOn w:val="a"/>
    <w:link w:val="2Char1"/>
    <w:rPr>
      <w:rFonts w:ascii="宋体" w:hAnsi="宋体"/>
      <w:i/>
      <w:color w:val="0000FF"/>
    </w:rPr>
  </w:style>
  <w:style w:type="paragraph" w:styleId="45">
    <w:name w:val="List 4"/>
    <w:basedOn w:val="a"/>
    <w:qFormat/>
    <w:pPr>
      <w:ind w:leftChars="600" w:left="100" w:hangingChars="200" w:hanging="200"/>
    </w:pPr>
  </w:style>
  <w:style w:type="paragraph" w:styleId="26">
    <w:name w:val="List Continue 2"/>
    <w:basedOn w:val="a"/>
    <w:qFormat/>
    <w:pPr>
      <w:spacing w:after="120"/>
      <w:ind w:leftChars="400" w:left="840"/>
    </w:pPr>
  </w:style>
  <w:style w:type="paragraph" w:styleId="aff2">
    <w:name w:val="Message Header"/>
    <w:basedOn w:val="a"/>
    <w:link w:val="Charf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  <w:sz w:val="24"/>
    </w:rPr>
  </w:style>
  <w:style w:type="paragraph" w:styleId="HTML0">
    <w:name w:val="HTML Preformatted"/>
    <w:basedOn w:val="a"/>
    <w:link w:val="HTMLChar0"/>
    <w:qFormat/>
    <w:rPr>
      <w:rFonts w:ascii="Courier New" w:hAnsi="Courier New"/>
      <w:sz w:val="20"/>
    </w:rPr>
  </w:style>
  <w:style w:type="paragraph" w:styleId="aff3">
    <w:name w:val="Normal (Web)"/>
    <w:basedOn w:val="a"/>
    <w:qFormat/>
    <w:rPr>
      <w:sz w:val="24"/>
    </w:rPr>
  </w:style>
  <w:style w:type="paragraph" w:styleId="37">
    <w:name w:val="List Continue 3"/>
    <w:basedOn w:val="a"/>
    <w:qFormat/>
    <w:pPr>
      <w:spacing w:after="120"/>
      <w:ind w:leftChars="600" w:left="1260"/>
    </w:pPr>
  </w:style>
  <w:style w:type="paragraph" w:styleId="27">
    <w:name w:val="index 2"/>
    <w:basedOn w:val="a"/>
    <w:next w:val="a"/>
    <w:qFormat/>
    <w:pPr>
      <w:ind w:leftChars="200" w:left="200"/>
    </w:pPr>
  </w:style>
  <w:style w:type="paragraph" w:styleId="aff4">
    <w:name w:val="Title"/>
    <w:basedOn w:val="a"/>
    <w:link w:val="Charf2"/>
    <w:qFormat/>
    <w:pPr>
      <w:widowControl/>
      <w:jc w:val="center"/>
    </w:pPr>
    <w:rPr>
      <w:rFonts w:ascii="Arial" w:hAnsi="Arial"/>
      <w:b/>
      <w:kern w:val="0"/>
      <w:sz w:val="36"/>
    </w:rPr>
  </w:style>
  <w:style w:type="paragraph" w:styleId="aff5">
    <w:name w:val="annotation subject"/>
    <w:basedOn w:val="ae"/>
    <w:next w:val="ae"/>
    <w:link w:val="Charf3"/>
    <w:qFormat/>
    <w:rPr>
      <w:b/>
    </w:rPr>
  </w:style>
  <w:style w:type="paragraph" w:styleId="aff6">
    <w:name w:val="Body Text First Indent"/>
    <w:basedOn w:val="af1"/>
    <w:link w:val="Charf4"/>
    <w:qFormat/>
    <w:pPr>
      <w:ind w:firstLineChars="100" w:firstLine="420"/>
    </w:pPr>
  </w:style>
  <w:style w:type="paragraph" w:styleId="28">
    <w:name w:val="Body Text First Indent 2"/>
    <w:basedOn w:val="af2"/>
    <w:link w:val="2Char2"/>
    <w:qFormat/>
    <w:pPr>
      <w:ind w:firstLineChars="200" w:firstLine="420"/>
    </w:pPr>
  </w:style>
  <w:style w:type="character" w:styleId="aff7">
    <w:name w:val="page number"/>
    <w:basedOn w:val="a0"/>
    <w:qFormat/>
  </w:style>
  <w:style w:type="character" w:styleId="aff8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character" w:styleId="aff9">
    <w:name w:val="Hyperlink"/>
    <w:basedOn w:val="a0"/>
    <w:uiPriority w:val="99"/>
    <w:qFormat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qFormat/>
    <w:rPr>
      <w:rFonts w:ascii="Arial" w:eastAsia="宋体" w:hAnsi="Arial" w:cs="Times New Roman"/>
      <w:b/>
      <w:sz w:val="28"/>
      <w:szCs w:val="20"/>
    </w:rPr>
  </w:style>
  <w:style w:type="character" w:customStyle="1" w:styleId="3Char">
    <w:name w:val="标题 3 Char"/>
    <w:basedOn w:val="a0"/>
    <w:link w:val="3"/>
    <w:uiPriority w:val="9"/>
    <w:qFormat/>
    <w:rPr>
      <w:rFonts w:ascii="Times New Roman" w:eastAsia="宋体" w:hAnsi="Times New Roman" w:cs="Times New Roman"/>
      <w:b/>
      <w:sz w:val="32"/>
      <w:szCs w:val="20"/>
    </w:rPr>
  </w:style>
  <w:style w:type="character" w:customStyle="1" w:styleId="4Char">
    <w:name w:val="标题 4 Char"/>
    <w:basedOn w:val="a0"/>
    <w:link w:val="4"/>
    <w:uiPriority w:val="9"/>
    <w:qFormat/>
    <w:rPr>
      <w:rFonts w:ascii="Arial" w:eastAsia="黑体" w:hAnsi="Arial" w:cs="Times New Roman"/>
      <w:b/>
      <w:sz w:val="28"/>
      <w:szCs w:val="20"/>
    </w:rPr>
  </w:style>
  <w:style w:type="character" w:customStyle="1" w:styleId="5Char">
    <w:name w:val="标题 5 Char"/>
    <w:basedOn w:val="a0"/>
    <w:link w:val="5"/>
    <w:qFormat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0"/>
    <w:link w:val="6"/>
    <w:qFormat/>
    <w:rPr>
      <w:rFonts w:ascii="Arial" w:eastAsia="黑体" w:hAnsi="Arial" w:cs="Times New Roman"/>
      <w:b/>
      <w:sz w:val="24"/>
      <w:szCs w:val="20"/>
    </w:rPr>
  </w:style>
  <w:style w:type="character" w:customStyle="1" w:styleId="7Char">
    <w:name w:val="标题 7 Char"/>
    <w:basedOn w:val="a0"/>
    <w:link w:val="7"/>
    <w:qFormat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0"/>
    <w:link w:val="8"/>
    <w:qFormat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0"/>
    <w:link w:val="9"/>
    <w:qFormat/>
    <w:rPr>
      <w:rFonts w:ascii="Arial" w:eastAsia="黑体" w:hAnsi="Arial" w:cs="Times New Roman"/>
      <w:szCs w:val="20"/>
    </w:rPr>
  </w:style>
  <w:style w:type="paragraph" w:customStyle="1" w:styleId="12">
    <w:name w:val="1"/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herkinghe">
    <w:name w:val="herkinghe"/>
    <w:basedOn w:val="a0"/>
    <w:rPr>
      <w:rFonts w:ascii="Arial" w:eastAsia="宋体" w:hAnsi="Arial"/>
      <w:color w:val="auto"/>
      <w:sz w:val="18"/>
    </w:rPr>
  </w:style>
  <w:style w:type="character" w:customStyle="1" w:styleId="hei141">
    <w:name w:val="hei141"/>
    <w:basedOn w:val="a0"/>
    <w:rPr>
      <w:color w:val="000000"/>
      <w:sz w:val="21"/>
      <w:u w:val="none"/>
    </w:rPr>
  </w:style>
  <w:style w:type="character" w:customStyle="1" w:styleId="Charb">
    <w:name w:val="批注框文本 Char"/>
    <w:basedOn w:val="a0"/>
    <w:link w:val="af8"/>
    <w:rPr>
      <w:rFonts w:ascii="Times New Roman" w:eastAsia="宋体" w:hAnsi="Times New Roman" w:cs="Times New Roman"/>
      <w:sz w:val="18"/>
      <w:szCs w:val="20"/>
    </w:rPr>
  </w:style>
  <w:style w:type="paragraph" w:customStyle="1" w:styleId="TOC1">
    <w:name w:val="TOC 标题1"/>
    <w:basedOn w:val="1"/>
    <w:next w:val="a"/>
    <w:qFormat/>
    <w:pPr>
      <w:keepLines/>
      <w:widowControl/>
      <w:tabs>
        <w:tab w:val="clear" w:pos="574"/>
      </w:tabs>
      <w:spacing w:beforeLines="0" w:before="480" w:afterLines="0" w:after="0" w:line="276" w:lineRule="auto"/>
      <w:ind w:left="0" w:firstLine="0"/>
      <w:outlineLvl w:val="9"/>
    </w:pPr>
    <w:rPr>
      <w:rFonts w:ascii="Cambria" w:hAnsi="Cambria"/>
      <w:color w:val="365F91"/>
      <w:kern w:val="0"/>
      <w:sz w:val="28"/>
    </w:rPr>
  </w:style>
  <w:style w:type="character" w:customStyle="1" w:styleId="Char3">
    <w:name w:val="批注文字 Char"/>
    <w:basedOn w:val="a0"/>
    <w:link w:val="ae"/>
    <w:uiPriority w:val="99"/>
    <w:semiHidden/>
    <w:rPr>
      <w:rFonts w:ascii="Times New Roman" w:eastAsia="宋体" w:hAnsi="Times New Roman" w:cs="Times New Roman"/>
      <w:szCs w:val="20"/>
    </w:rPr>
  </w:style>
  <w:style w:type="character" w:customStyle="1" w:styleId="Charf3">
    <w:name w:val="批注主题 Char"/>
    <w:basedOn w:val="Char3"/>
    <w:link w:val="aff5"/>
    <w:rPr>
      <w:rFonts w:ascii="Times New Roman" w:eastAsia="宋体" w:hAnsi="Times New Roman" w:cs="Times New Roman"/>
      <w:b/>
      <w:szCs w:val="20"/>
    </w:rPr>
  </w:style>
  <w:style w:type="character" w:customStyle="1" w:styleId="Charf2">
    <w:name w:val="标题 Char"/>
    <w:basedOn w:val="a0"/>
    <w:link w:val="aff4"/>
    <w:rPr>
      <w:rFonts w:ascii="Arial" w:eastAsia="宋体" w:hAnsi="Arial" w:cs="Times New Roman"/>
      <w:b/>
      <w:kern w:val="0"/>
      <w:sz w:val="36"/>
      <w:szCs w:val="20"/>
    </w:rPr>
  </w:style>
  <w:style w:type="character" w:customStyle="1" w:styleId="Charf1">
    <w:name w:val="信息标题 Char"/>
    <w:basedOn w:val="a0"/>
    <w:link w:val="aff2"/>
    <w:rPr>
      <w:rFonts w:ascii="Arial" w:eastAsia="宋体" w:hAnsi="Arial" w:cs="Times New Roman"/>
      <w:sz w:val="24"/>
      <w:szCs w:val="20"/>
      <w:shd w:val="pct20" w:color="auto" w:fill="auto"/>
    </w:rPr>
  </w:style>
  <w:style w:type="paragraph" w:customStyle="1" w:styleId="Tabletext">
    <w:name w:val="Tabletext"/>
    <w:basedOn w:val="a"/>
    <w:pPr>
      <w:keepLines/>
      <w:suppressAutoHyphens/>
      <w:spacing w:after="120" w:line="240" w:lineRule="atLeast"/>
    </w:pPr>
    <w:rPr>
      <w:rFonts w:ascii="宋体" w:hAnsi="宋体" w:hint="eastAsia"/>
      <w:kern w:val="0"/>
      <w:sz w:val="20"/>
    </w:rPr>
  </w:style>
  <w:style w:type="character" w:customStyle="1" w:styleId="Char7">
    <w:name w:val="正文文本缩进 Char"/>
    <w:basedOn w:val="a0"/>
    <w:link w:val="af2"/>
    <w:rPr>
      <w:rFonts w:ascii="Times New Roman" w:eastAsia="宋体" w:hAnsi="Times New Roman" w:cs="Times New Roman"/>
      <w:szCs w:val="20"/>
    </w:rPr>
  </w:style>
  <w:style w:type="character" w:customStyle="1" w:styleId="Charc">
    <w:name w:val="页脚 Char"/>
    <w:basedOn w:val="a0"/>
    <w:link w:val="af9"/>
    <w:rPr>
      <w:rFonts w:ascii="Times New Roman" w:eastAsia="宋体" w:hAnsi="Times New Roman" w:cs="Times New Roman"/>
      <w:sz w:val="18"/>
      <w:szCs w:val="20"/>
    </w:rPr>
  </w:style>
  <w:style w:type="character" w:customStyle="1" w:styleId="Char8">
    <w:name w:val="纯文本 Char"/>
    <w:basedOn w:val="a0"/>
    <w:link w:val="af5"/>
    <w:rPr>
      <w:rFonts w:ascii="宋体" w:eastAsia="宋体" w:hAnsi="Courier New" w:cs="Times New Roman"/>
      <w:szCs w:val="20"/>
    </w:rPr>
  </w:style>
  <w:style w:type="character" w:customStyle="1" w:styleId="Char2">
    <w:name w:val="文档结构图 Char"/>
    <w:basedOn w:val="a0"/>
    <w:link w:val="ac"/>
    <w:rPr>
      <w:rFonts w:ascii="Times New Roman" w:eastAsia="宋体" w:hAnsi="Times New Roman" w:cs="Times New Roman"/>
      <w:szCs w:val="20"/>
      <w:shd w:val="clear" w:color="auto" w:fill="000080"/>
    </w:rPr>
  </w:style>
  <w:style w:type="paragraph" w:styleId="affa">
    <w:name w:val="List Paragraph"/>
    <w:basedOn w:val="a"/>
    <w:qFormat/>
    <w:pPr>
      <w:widowControl/>
      <w:ind w:firstLine="420"/>
    </w:pPr>
    <w:rPr>
      <w:rFonts w:ascii="Calibri" w:hAnsi="Calibri"/>
      <w:kern w:val="0"/>
    </w:rPr>
  </w:style>
  <w:style w:type="character" w:customStyle="1" w:styleId="Char6">
    <w:name w:val="正文文本 Char"/>
    <w:basedOn w:val="a0"/>
    <w:link w:val="af1"/>
    <w:uiPriority w:val="99"/>
    <w:semiHidden/>
    <w:rPr>
      <w:rFonts w:ascii="Times New Roman" w:eastAsia="宋体" w:hAnsi="Times New Roman" w:cs="Times New Roman"/>
      <w:szCs w:val="20"/>
    </w:rPr>
  </w:style>
  <w:style w:type="character" w:customStyle="1" w:styleId="Charf4">
    <w:name w:val="正文首行缩进 Char"/>
    <w:basedOn w:val="Char6"/>
    <w:link w:val="aff6"/>
    <w:rPr>
      <w:rFonts w:ascii="Times New Roman" w:eastAsia="宋体" w:hAnsi="Times New Roman" w:cs="Times New Roman"/>
      <w:szCs w:val="20"/>
    </w:rPr>
  </w:style>
  <w:style w:type="character" w:customStyle="1" w:styleId="HTMLChar0">
    <w:name w:val="HTML 预设格式 Char"/>
    <w:basedOn w:val="a0"/>
    <w:link w:val="HTML0"/>
    <w:rPr>
      <w:rFonts w:ascii="Courier New" w:eastAsia="宋体" w:hAnsi="Courier New" w:cs="Times New Roman"/>
      <w:sz w:val="20"/>
      <w:szCs w:val="20"/>
    </w:rPr>
  </w:style>
  <w:style w:type="character" w:customStyle="1" w:styleId="3Char1">
    <w:name w:val="正文文本缩进 3 Char"/>
    <w:basedOn w:val="a0"/>
    <w:link w:val="36"/>
    <w:rPr>
      <w:rFonts w:ascii="Times New Roman" w:eastAsia="宋体" w:hAnsi="Times New Roman" w:cs="Times New Roman"/>
      <w:sz w:val="16"/>
      <w:szCs w:val="20"/>
    </w:rPr>
  </w:style>
  <w:style w:type="character" w:customStyle="1" w:styleId="2Char0">
    <w:name w:val="正文文本缩进 2 Char"/>
    <w:basedOn w:val="a0"/>
    <w:link w:val="23"/>
    <w:rPr>
      <w:rFonts w:ascii="Times New Roman" w:eastAsia="宋体" w:hAnsi="Times New Roman" w:cs="Times New Roman"/>
      <w:szCs w:val="20"/>
    </w:rPr>
  </w:style>
  <w:style w:type="paragraph" w:customStyle="1" w:styleId="Charf5">
    <w:name w:val="Char"/>
    <w:basedOn w:val="ac"/>
    <w:rPr>
      <w:rFonts w:ascii="Arial" w:eastAsia="黑体" w:hAnsi="Arial"/>
      <w:b/>
      <w:sz w:val="28"/>
    </w:rPr>
  </w:style>
  <w:style w:type="character" w:customStyle="1" w:styleId="Char1">
    <w:name w:val="电子邮件签名 Char"/>
    <w:basedOn w:val="a0"/>
    <w:link w:val="a6"/>
    <w:rPr>
      <w:rFonts w:ascii="Times New Roman" w:eastAsia="宋体" w:hAnsi="Times New Roman" w:cs="Times New Roman"/>
      <w:szCs w:val="20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/>
      <w:color w:val="000000"/>
      <w:sz w:val="24"/>
    </w:rPr>
  </w:style>
  <w:style w:type="character" w:customStyle="1" w:styleId="Char4">
    <w:name w:val="称呼 Char"/>
    <w:basedOn w:val="a0"/>
    <w:link w:val="af"/>
    <w:rPr>
      <w:rFonts w:ascii="Times New Roman" w:eastAsia="宋体" w:hAnsi="Times New Roman" w:cs="Times New Roman"/>
      <w:szCs w:val="20"/>
    </w:rPr>
  </w:style>
  <w:style w:type="character" w:customStyle="1" w:styleId="Charf0">
    <w:name w:val="脚注文本 Char"/>
    <w:basedOn w:val="a0"/>
    <w:link w:val="aff0"/>
    <w:rPr>
      <w:rFonts w:ascii="Times New Roman" w:eastAsia="宋体" w:hAnsi="Times New Roman" w:cs="Times New Roman"/>
      <w:sz w:val="18"/>
      <w:szCs w:val="20"/>
    </w:rPr>
  </w:style>
  <w:style w:type="character" w:customStyle="1" w:styleId="Charf">
    <w:name w:val="副标题 Char"/>
    <w:basedOn w:val="a0"/>
    <w:link w:val="afe"/>
    <w:rPr>
      <w:rFonts w:ascii="Arial" w:eastAsia="宋体" w:hAnsi="Arial" w:cs="Times New Roman"/>
      <w:b/>
      <w:kern w:val="28"/>
      <w:sz w:val="32"/>
      <w:szCs w:val="20"/>
    </w:rPr>
  </w:style>
  <w:style w:type="character" w:customStyle="1" w:styleId="Char0">
    <w:name w:val="注释标题 Char"/>
    <w:basedOn w:val="a0"/>
    <w:link w:val="a5"/>
    <w:rPr>
      <w:rFonts w:ascii="Times New Roman" w:eastAsia="宋体" w:hAnsi="Times New Roman" w:cs="Times New Roman"/>
      <w:szCs w:val="20"/>
    </w:rPr>
  </w:style>
  <w:style w:type="character" w:customStyle="1" w:styleId="Char9">
    <w:name w:val="日期 Char"/>
    <w:basedOn w:val="a0"/>
    <w:link w:val="af6"/>
    <w:rPr>
      <w:rFonts w:ascii="Times New Roman" w:eastAsia="宋体" w:hAnsi="Times New Roman" w:cs="Times New Roman"/>
      <w:szCs w:val="20"/>
    </w:rPr>
  </w:style>
  <w:style w:type="character" w:customStyle="1" w:styleId="Chard">
    <w:name w:val="页眉 Char"/>
    <w:basedOn w:val="a0"/>
    <w:link w:val="afb"/>
    <w:rPr>
      <w:rFonts w:ascii="Times New Roman" w:eastAsia="宋体" w:hAnsi="Times New Roman" w:cs="Times New Roman"/>
      <w:sz w:val="18"/>
      <w:szCs w:val="20"/>
    </w:rPr>
  </w:style>
  <w:style w:type="character" w:customStyle="1" w:styleId="Char">
    <w:name w:val="宏文本 Char"/>
    <w:basedOn w:val="a0"/>
    <w:link w:val="a3"/>
    <w:rPr>
      <w:rFonts w:ascii="Courier New" w:eastAsia="宋体" w:hAnsi="Courier New" w:cs="Times New Roman"/>
      <w:sz w:val="24"/>
      <w:szCs w:val="20"/>
    </w:rPr>
  </w:style>
  <w:style w:type="character" w:customStyle="1" w:styleId="2Char1">
    <w:name w:val="正文文本 2 Char"/>
    <w:basedOn w:val="a0"/>
    <w:link w:val="25"/>
    <w:rPr>
      <w:rFonts w:ascii="宋体" w:eastAsia="宋体" w:hAnsi="宋体" w:cs="Times New Roman"/>
      <w:i/>
      <w:color w:val="0000FF"/>
      <w:szCs w:val="20"/>
    </w:rPr>
  </w:style>
  <w:style w:type="character" w:customStyle="1" w:styleId="2Char2">
    <w:name w:val="正文首行缩进 2 Char"/>
    <w:basedOn w:val="Char7"/>
    <w:link w:val="28"/>
    <w:rPr>
      <w:rFonts w:ascii="Times New Roman" w:eastAsia="宋体" w:hAnsi="Times New Roman" w:cs="Times New Roman"/>
      <w:szCs w:val="20"/>
    </w:rPr>
  </w:style>
  <w:style w:type="character" w:customStyle="1" w:styleId="Chara">
    <w:name w:val="尾注文本 Char"/>
    <w:basedOn w:val="a0"/>
    <w:link w:val="af7"/>
    <w:rPr>
      <w:rFonts w:ascii="Times New Roman" w:eastAsia="宋体" w:hAnsi="Times New Roman" w:cs="Times New Roman"/>
      <w:szCs w:val="20"/>
    </w:rPr>
  </w:style>
  <w:style w:type="paragraph" w:customStyle="1" w:styleId="Normal0">
    <w:name w:val="Normal0"/>
    <w:rPr>
      <w:lang w:eastAsia="en-US"/>
    </w:rPr>
  </w:style>
  <w:style w:type="character" w:customStyle="1" w:styleId="HTMLChar">
    <w:name w:val="HTML 地址 Char"/>
    <w:basedOn w:val="a0"/>
    <w:link w:val="HTML"/>
    <w:rPr>
      <w:rFonts w:ascii="Times New Roman" w:eastAsia="宋体" w:hAnsi="Times New Roman" w:cs="Times New Roman"/>
      <w:i/>
      <w:szCs w:val="20"/>
    </w:rPr>
  </w:style>
  <w:style w:type="character" w:customStyle="1" w:styleId="3Char0">
    <w:name w:val="正文文本 3 Char"/>
    <w:basedOn w:val="a0"/>
    <w:link w:val="31"/>
    <w:rPr>
      <w:rFonts w:ascii="Times New Roman" w:eastAsia="宋体" w:hAnsi="Times New Roman" w:cs="Times New Roman"/>
      <w:sz w:val="16"/>
      <w:szCs w:val="20"/>
    </w:rPr>
  </w:style>
  <w:style w:type="character" w:customStyle="1" w:styleId="Char5">
    <w:name w:val="结束语 Char"/>
    <w:basedOn w:val="a0"/>
    <w:link w:val="af0"/>
    <w:rPr>
      <w:rFonts w:ascii="Times New Roman" w:eastAsia="宋体" w:hAnsi="Times New Roman" w:cs="Times New Roman"/>
      <w:szCs w:val="20"/>
    </w:rPr>
  </w:style>
  <w:style w:type="paragraph" w:customStyle="1" w:styleId="13">
    <w:name w:val="样式1"/>
    <w:basedOn w:val="3"/>
    <w:rPr>
      <w:sz w:val="24"/>
    </w:rPr>
  </w:style>
  <w:style w:type="character" w:customStyle="1" w:styleId="Chare">
    <w:name w:val="签名 Char"/>
    <w:basedOn w:val="a0"/>
    <w:link w:val="afc"/>
    <w:rPr>
      <w:rFonts w:ascii="Times New Roman" w:eastAsia="宋体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microsoft.com/office/2011/relationships/people" Target="peop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3BFE58-56E0-49EE-8FCD-6A8E9642A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39</Pages>
  <Words>1099</Words>
  <Characters>6267</Characters>
  <Application>Microsoft Office Word</Application>
  <DocSecurity>0</DocSecurity>
  <Lines>52</Lines>
  <Paragraphs>14</Paragraphs>
  <ScaleCrop>false</ScaleCrop>
  <Company>Microsoft</Company>
  <LinksUpToDate>false</LinksUpToDate>
  <CharactersWithSpaces>7352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45</cp:revision>
  <dcterms:created xsi:type="dcterms:W3CDTF">2019-04-28T07:36:00Z</dcterms:created>
  <dcterms:modified xsi:type="dcterms:W3CDTF">2019-05-28T08:45:00Z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